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36"/>
          <w:szCs w:val="36"/>
        </w:rPr>
      </w:pPr>
      <w:r w:rsidRPr="00047FA1">
        <w:rPr>
          <w:rFonts w:ascii="Arial" w:hAnsi="Arial" w:cs="Arial"/>
          <w:b/>
          <w:color w:val="111111"/>
          <w:sz w:val="36"/>
          <w:szCs w:val="36"/>
        </w:rPr>
        <w:t>Как </w:t>
      </w:r>
      <w:r w:rsidRPr="00047FA1">
        <w:rPr>
          <w:rStyle w:val="a4"/>
          <w:rFonts w:ascii="Arial" w:hAnsi="Arial" w:cs="Arial"/>
          <w:color w:val="111111"/>
          <w:sz w:val="36"/>
          <w:szCs w:val="36"/>
          <w:bdr w:val="none" w:sz="0" w:space="0" w:color="auto" w:frame="1"/>
        </w:rPr>
        <w:t>организовать режим дня ребенка в летний период</w:t>
      </w:r>
      <w:r w:rsidRPr="00047FA1">
        <w:rPr>
          <w:rFonts w:ascii="Arial" w:hAnsi="Arial" w:cs="Arial"/>
          <w:color w:val="111111"/>
          <w:sz w:val="36"/>
          <w:szCs w:val="36"/>
        </w:rPr>
        <w:t>?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хорошо отдохнуть в каникулы и набраться сил для дальнейшего обучения, школьнику необходим правильно построенный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27"/>
          <w:szCs w:val="27"/>
        </w:rPr>
        <w:t>, причем он не должен резко отличаться от распорядка дня в учебные дни.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Каникулы и масса свободного времени вовсе не означают, что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должен быть предоставлен себе самому и может делать все, что придет в голову. Четкий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 необходим ребенку всегда</w:t>
      </w:r>
      <w:r>
        <w:rPr>
          <w:rFonts w:ascii="Arial" w:hAnsi="Arial" w:cs="Arial"/>
          <w:color w:val="111111"/>
          <w:sz w:val="27"/>
          <w:szCs w:val="27"/>
        </w:rPr>
        <w:t>, пусть даже на время каникул он будет более щадящим. Время отхода ко сыну можно сдвинуть на час-полтора в зависимости от возраста (но крайне желательно, чтобы ребёнок ложился не позднее одиннадцати вечера). От ранних утренних подъемов по будильнику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тоже желательно избавить, хотя, конечно, многие детки сами по себе жаворонки и рано встают даже на каникулах, чтобы побольше успеть. Норма сна для дошкольников и школьников — 9-10 часов, если спать дольше, появятся вялость, разбитость, да и времени на игры и прочие радости останется меньше, так что не бойтесь будить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после 9 утра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Летний режим</w:t>
      </w:r>
      <w:r>
        <w:rPr>
          <w:rFonts w:ascii="Arial" w:hAnsi="Arial" w:cs="Arial"/>
          <w:color w:val="111111"/>
          <w:sz w:val="27"/>
          <w:szCs w:val="27"/>
        </w:rPr>
        <w:t> также обязательно включает все привычные гигиенические процедуры, утреннюю зарядку (перед школой или садиком на нее часто не остается времени, две прогулки — до обеда и вечером, и обеденный сон или отдых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зависимости от возраста)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8.00 Подъем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8.00-9.00 Умывание, бег, зарядка, обливание водой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9.00-9.20 Завтрак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9.20 Чистка зубов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9.30-10.30 Занятия, чтение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bookmarkStart w:id="0" w:name="_GoBack"/>
      <w:bookmarkEnd w:id="0"/>
      <w:r w:rsidRPr="00047FA1">
        <w:rPr>
          <w:rFonts w:ascii="Arial" w:hAnsi="Arial" w:cs="Arial"/>
          <w:color w:val="111111"/>
        </w:rPr>
        <w:t>10.30-13.00 Свободное время, поход на речку, в лес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13.00-13.30 Обед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13.30-14.00 Помощь по дому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14.00-16.00 Тихий час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16.30 Полдник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17.00-19.00 Свободное время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19.00-20.00 Помощь в огороде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20.00 Ужин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20.30-21.30 Свободное время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21.30 Подготовка ко сну</w:t>
      </w:r>
    </w:p>
    <w:p w:rsidR="00047FA1" w:rsidRP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</w:rPr>
      </w:pPr>
      <w:r w:rsidRPr="00047FA1">
        <w:rPr>
          <w:rFonts w:ascii="Arial" w:hAnsi="Arial" w:cs="Arial"/>
          <w:color w:val="111111"/>
        </w:rPr>
        <w:t>22.00 Отбой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Схема приведена в качестве образца, от которого, безусловно, могут быть незначительные отклонения. Главное, чтобы своевременно выполнялись основные элементы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режима</w:t>
      </w:r>
      <w:r>
        <w:rPr>
          <w:rFonts w:ascii="Arial" w:hAnsi="Arial" w:cs="Arial"/>
          <w:color w:val="111111"/>
          <w:sz w:val="27"/>
          <w:szCs w:val="27"/>
        </w:rPr>
        <w:t>. Врач советует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 хорошо продумать</w:t>
      </w:r>
      <w:r>
        <w:rPr>
          <w:rFonts w:ascii="Arial" w:hAnsi="Arial" w:cs="Arial"/>
          <w:color w:val="111111"/>
          <w:sz w:val="27"/>
          <w:szCs w:val="27"/>
        </w:rPr>
        <w:t>, чем занять детей на каникулах.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последнее время структура свободного времени школьников изменилась</w:t>
      </w:r>
      <w:r>
        <w:rPr>
          <w:rFonts w:ascii="Arial" w:hAnsi="Arial" w:cs="Arial"/>
          <w:color w:val="111111"/>
          <w:sz w:val="27"/>
          <w:szCs w:val="27"/>
        </w:rPr>
        <w:t xml:space="preserve">: происходит замена активных форм отдыха пассивными. На практике это проявляется сокращением занятий физкультурой и спортом, пребывания на свежем воздухе, а это приводит к гиподинамии </w:t>
      </w:r>
      <w:r>
        <w:rPr>
          <w:rFonts w:ascii="Arial" w:hAnsi="Arial" w:cs="Arial"/>
          <w:color w:val="111111"/>
          <w:sz w:val="27"/>
          <w:szCs w:val="27"/>
        </w:rPr>
        <w:lastRenderedPageBreak/>
        <w:t>и становится дополнительным фактором риска развития хронических заболеваний.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летнего детского отдыха</w:t>
      </w:r>
      <w:r>
        <w:rPr>
          <w:rFonts w:ascii="Arial" w:hAnsi="Arial" w:cs="Arial"/>
          <w:color w:val="111111"/>
          <w:sz w:val="27"/>
          <w:szCs w:val="27"/>
        </w:rPr>
        <w:t>, в составлении которых принимали участие педиатры и диетологи.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27"/>
          <w:szCs w:val="27"/>
        </w:rPr>
        <w:t> дня можно немного изменить, но без фанатизма. На каникулах дети стараются изменить привычный график, например, просыпаться ближе к полудню, а ложиться спать ближе к полночи.</w:t>
      </w:r>
    </w:p>
    <w:p w:rsidR="00047FA1" w:rsidRDefault="00047FA1" w:rsidP="00047F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Остальное время школьники, как правило, проводят либо за компьютером, либо на улице с друзьями.</w:t>
      </w:r>
    </w:p>
    <w:p w:rsidR="00047FA1" w:rsidRDefault="00047FA1" w:rsidP="00047F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Конечно, летом нужно отдыхать и развлекаться, но перегружаться развлечениями нельзя.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Режим</w:t>
      </w:r>
      <w:r>
        <w:rPr>
          <w:rFonts w:ascii="Arial" w:hAnsi="Arial" w:cs="Arial"/>
          <w:color w:val="111111"/>
          <w:sz w:val="27"/>
          <w:szCs w:val="27"/>
        </w:rPr>
        <w:t> дня придуман не для того, чтобы загонять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в жесткие рамки</w:t>
      </w:r>
      <w:r>
        <w:rPr>
          <w:rFonts w:ascii="Arial" w:hAnsi="Arial" w:cs="Arial"/>
          <w:color w:val="111111"/>
          <w:sz w:val="27"/>
          <w:szCs w:val="27"/>
        </w:rPr>
        <w:t>, а для того, чтобы не нарушать течение биологических процессов. Ведь наши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органы</w:t>
      </w:r>
      <w:r>
        <w:rPr>
          <w:rFonts w:ascii="Arial" w:hAnsi="Arial" w:cs="Arial"/>
          <w:color w:val="111111"/>
          <w:sz w:val="27"/>
          <w:szCs w:val="27"/>
        </w:rPr>
        <w:t> и системы работают по внутренним биологическим часам. Если их насильно переводить, то может появиться сбой, например, гормональный.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Сон - это здоровье. Во время учебного года многие школьники не досыпают. Чем младше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, тем больше времени ему понадобится для восстановления сил.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Детям до 12 лет врачи рекомендуют спать не меньше 10 часов. При этом стоит прислушаться к своему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ребенку</w:t>
      </w:r>
      <w:r>
        <w:rPr>
          <w:rFonts w:ascii="Arial" w:hAnsi="Arial" w:cs="Arial"/>
          <w:color w:val="111111"/>
          <w:sz w:val="27"/>
          <w:szCs w:val="27"/>
        </w:rPr>
        <w:t>: среди детей есть тоже совы и жаворонки, поэтому стоит подстроить отдых под их ритмы.</w:t>
      </w:r>
    </w:p>
    <w:p w:rsidR="00047FA1" w:rsidRDefault="00047FA1" w:rsidP="00047F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Стоит наладить четырехразовое питание. Оно оптимально для школьников. В ежедневном рационе детей должно быть нежирное мясо и птица (говядина, телятина, индейка, курица, цельно зерновые крупы, молоко, хлеб, свежие ягоды, овощи и фрукты. 2-3 раза в неделю в меню должны быть яйца, сметана, творог, рыба, йогурты.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Независимо от того, в каких количествах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пьет компот</w:t>
      </w:r>
      <w:r>
        <w:rPr>
          <w:rFonts w:ascii="Arial" w:hAnsi="Arial" w:cs="Arial"/>
          <w:color w:val="111111"/>
          <w:sz w:val="27"/>
          <w:szCs w:val="27"/>
        </w:rPr>
        <w:t>, чай, молоко и другие напитки, он должен обязательно пить воду. Суточная норма потребления воды для школьников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летнее</w:t>
      </w:r>
      <w:r>
        <w:rPr>
          <w:rFonts w:ascii="Arial" w:hAnsi="Arial" w:cs="Arial"/>
          <w:color w:val="111111"/>
          <w:sz w:val="27"/>
          <w:szCs w:val="27"/>
        </w:rPr>
        <w:t> время года - 20-30 мл на 1 кг веса. Между основными приемами пищи будут уместны свежие фрукты.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Обязательное оздоровление. Если в течение года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часто болеет</w:t>
      </w:r>
      <w:r>
        <w:rPr>
          <w:rFonts w:ascii="Arial" w:hAnsi="Arial" w:cs="Arial"/>
          <w:color w:val="111111"/>
          <w:sz w:val="27"/>
          <w:szCs w:val="27"/>
        </w:rPr>
        <w:t>, стоит отправить его на санаторно-курортное лечение.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отправить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в лагерь или в санаторий нет возможности,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нужно оздоровить его в домашних условиях</w:t>
      </w:r>
      <w:r>
        <w:rPr>
          <w:rFonts w:ascii="Arial" w:hAnsi="Arial" w:cs="Arial"/>
          <w:color w:val="111111"/>
          <w:sz w:val="27"/>
          <w:szCs w:val="27"/>
        </w:rPr>
        <w:t>: больше времени на свежем воздухе, здоровый сон, закаливание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(обливание)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47FA1" w:rsidRDefault="00047FA1" w:rsidP="00047F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Больше времени на свежем воздухе. Чем больше школьник потратит энергии, тем больше будет нуждаться в том, чтобы ее восполнить. Вот почему дети так хорошо поправляются у бабушек.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Чтобы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был хороший аппетит</w:t>
      </w:r>
      <w:r>
        <w:rPr>
          <w:rFonts w:ascii="Arial" w:hAnsi="Arial" w:cs="Arial"/>
          <w:color w:val="111111"/>
          <w:sz w:val="27"/>
          <w:szCs w:val="27"/>
        </w:rPr>
        <w:t>, он должен больше времени проводить на свежем воздухе, играть в подвижные игры.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Безделье для школьника - тоже стресс.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</w:t>
      </w:r>
      <w:r>
        <w:rPr>
          <w:rFonts w:ascii="Arial" w:hAnsi="Arial" w:cs="Arial"/>
          <w:color w:val="111111"/>
          <w:sz w:val="27"/>
          <w:szCs w:val="27"/>
        </w:rPr>
        <w:t> сутками сидит за компьютером, слоняется на улице в поисках друзей, он не отдыхает, а устает. Поэтому обязательно нужно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организовать</w:t>
      </w:r>
      <w:r>
        <w:rPr>
          <w:rFonts w:ascii="Arial" w:hAnsi="Arial" w:cs="Arial"/>
          <w:color w:val="111111"/>
          <w:sz w:val="27"/>
          <w:szCs w:val="27"/>
        </w:rPr>
        <w:t> интересный досуг - мини-походы, поездки за город, пикники, экскурсии, кинотеатры и т. д.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Не рискуйте здоровьем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. Первая и главная опасность лета - жара, солнечные и тепловые удары. Перед выходом на улицу, перед отдыхом на пляже стоит нанести солнцезащитный крем.</w:t>
      </w:r>
    </w:p>
    <w:p w:rsidR="00047FA1" w:rsidRDefault="00047FA1" w:rsidP="00047FA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периоды</w:t>
      </w:r>
      <w:r>
        <w:rPr>
          <w:rFonts w:ascii="Arial" w:hAnsi="Arial" w:cs="Arial"/>
          <w:color w:val="111111"/>
          <w:sz w:val="27"/>
          <w:szCs w:val="27"/>
        </w:rPr>
        <w:t> максимальной солнечной активности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 12 до 16 часов)</w:t>
      </w:r>
      <w:r>
        <w:rPr>
          <w:rFonts w:ascii="Arial" w:hAnsi="Arial" w:cs="Arial"/>
          <w:color w:val="111111"/>
          <w:sz w:val="27"/>
          <w:szCs w:val="27"/>
        </w:rPr>
        <w:t> лучше быть в тени или в прохладном помещении, не стоит оставлять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 надолго в машине</w:t>
      </w:r>
      <w:r>
        <w:rPr>
          <w:rFonts w:ascii="Arial" w:hAnsi="Arial" w:cs="Arial"/>
          <w:color w:val="111111"/>
          <w:sz w:val="27"/>
          <w:szCs w:val="27"/>
        </w:rPr>
        <w:t>, которая стоит на открытой стоянке. Не нужно забывать о головном уборе.</w:t>
      </w:r>
    </w:p>
    <w:p w:rsidR="00047FA1" w:rsidRDefault="00047FA1" w:rsidP="00047F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Отдельно стоит помнить о правилах безопасности на воде. Так, ученики младших классов не должны купаться без присмотра взрослых.</w:t>
      </w:r>
    </w:p>
    <w:p w:rsidR="00047FA1" w:rsidRDefault="00047FA1" w:rsidP="00047FA1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должны знать правила поведения на воде, например, что нельзя "прятаться" под водой или "помогать" друзьям нырять. Старшеклассники должны знать, что нельзя купаться и нырять в незнакомых водоемах, нельзя заплывать за буйки и т. д.</w:t>
      </w:r>
    </w:p>
    <w:p w:rsidR="002060C3" w:rsidRDefault="002060C3"/>
    <w:sectPr w:rsidR="0020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A1"/>
    <w:rsid w:val="00047FA1"/>
    <w:rsid w:val="0020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896B09"/>
  <w15:chartTrackingRefBased/>
  <w15:docId w15:val="{B7088224-F2BD-4BC5-8948-6B4FA0B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F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2021-08-05T07:17:00Z</cp:lastPrinted>
  <dcterms:created xsi:type="dcterms:W3CDTF">2021-08-05T07:14:00Z</dcterms:created>
  <dcterms:modified xsi:type="dcterms:W3CDTF">2021-08-05T07:18:00Z</dcterms:modified>
</cp:coreProperties>
</file>