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94" w:rsidRPr="00894F94" w:rsidRDefault="00894F94" w:rsidP="00FD60AE">
      <w:pPr>
        <w:pStyle w:val="a5"/>
        <w:rPr>
          <w:bCs/>
          <w:szCs w:val="26"/>
        </w:rPr>
      </w:pPr>
    </w:p>
    <w:p w:rsidR="00A868B9" w:rsidRDefault="00371464" w:rsidP="00A868B9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pt">
            <v:imagedata r:id="rId8" o:title="001"/>
          </v:shape>
        </w:pict>
      </w:r>
    </w:p>
    <w:p w:rsidR="00A868B9" w:rsidRDefault="00A868B9" w:rsidP="00A868B9">
      <w:pPr>
        <w:pStyle w:val="a5"/>
        <w:jc w:val="center"/>
        <w:rPr>
          <w:b/>
          <w:bCs/>
          <w:sz w:val="26"/>
          <w:szCs w:val="26"/>
        </w:rPr>
      </w:pPr>
    </w:p>
    <w:p w:rsidR="00A868B9" w:rsidRDefault="00A868B9" w:rsidP="00A868B9">
      <w:pPr>
        <w:pStyle w:val="a5"/>
        <w:jc w:val="center"/>
        <w:rPr>
          <w:b/>
          <w:bCs/>
          <w:sz w:val="26"/>
          <w:szCs w:val="26"/>
        </w:rPr>
      </w:pPr>
    </w:p>
    <w:p w:rsidR="00A868B9" w:rsidRDefault="00A868B9" w:rsidP="00A868B9">
      <w:pPr>
        <w:pStyle w:val="a5"/>
        <w:jc w:val="center"/>
        <w:rPr>
          <w:b/>
          <w:bCs/>
          <w:sz w:val="26"/>
          <w:szCs w:val="26"/>
        </w:rPr>
      </w:pPr>
    </w:p>
    <w:p w:rsidR="00A868B9" w:rsidRDefault="00A868B9" w:rsidP="00A868B9">
      <w:pPr>
        <w:pStyle w:val="a5"/>
        <w:jc w:val="center"/>
        <w:rPr>
          <w:b/>
          <w:bCs/>
          <w:sz w:val="26"/>
          <w:szCs w:val="26"/>
        </w:rPr>
      </w:pPr>
    </w:p>
    <w:p w:rsidR="00480E47" w:rsidRDefault="00480E47" w:rsidP="00480E47">
      <w:pPr>
        <w:pStyle w:val="a5"/>
        <w:spacing w:after="120"/>
        <w:rPr>
          <w:b/>
          <w:bCs/>
          <w:sz w:val="26"/>
          <w:szCs w:val="26"/>
        </w:rPr>
      </w:pPr>
    </w:p>
    <w:p w:rsidR="00543D4F" w:rsidRDefault="000C7A4F" w:rsidP="00480E47">
      <w:pPr>
        <w:pStyle w:val="a5"/>
        <w:spacing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 отчета по результатам самообследования</w:t>
      </w:r>
    </w:p>
    <w:tbl>
      <w:tblPr>
        <w:tblOverlap w:val="never"/>
        <w:tblW w:w="100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1130"/>
      </w:tblGrid>
      <w:tr w:rsidR="0048268E" w:rsidTr="0048268E">
        <w:trPr>
          <w:trHeight w:hRule="exact" w:val="2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0"/>
                <w:numId w:val="10"/>
              </w:numPr>
              <w:spacing w:line="240" w:lineRule="auto"/>
            </w:pPr>
            <w:r>
              <w:t>Аналитическая часть.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стр.3</w:t>
            </w:r>
          </w:p>
        </w:tc>
      </w:tr>
      <w:tr w:rsidR="0048268E" w:rsidTr="0048268E">
        <w:trPr>
          <w:trHeight w:hRule="exact" w:val="2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образовательной деятельности.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стр.3</w:t>
            </w:r>
          </w:p>
        </w:tc>
      </w:tr>
      <w:tr w:rsidR="0048268E" w:rsidTr="0048268E">
        <w:trPr>
          <w:trHeight w:hRule="exact" w:val="28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системы управления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стр.5</w:t>
            </w:r>
          </w:p>
        </w:tc>
      </w:tr>
      <w:tr w:rsidR="0048268E" w:rsidTr="0048268E">
        <w:trPr>
          <w:trHeight w:hRule="exact" w:val="2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содержания и качества подготовки обучающихся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стр.7</w:t>
            </w:r>
          </w:p>
        </w:tc>
      </w:tr>
      <w:tr w:rsidR="0048268E" w:rsidTr="0048268E">
        <w:trPr>
          <w:trHeight w:hRule="exact" w:val="2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организации учебного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стр.11</w:t>
            </w:r>
          </w:p>
        </w:tc>
      </w:tr>
      <w:tr w:rsidR="0048268E" w:rsidTr="0048268E">
        <w:trPr>
          <w:trHeight w:hRule="exact" w:val="27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востребованности выпускников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стр.12</w:t>
            </w:r>
          </w:p>
        </w:tc>
      </w:tr>
      <w:tr w:rsidR="0048268E" w:rsidTr="0048268E">
        <w:trPr>
          <w:trHeight w:hRule="exact" w:val="29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качества кадрового обеспечения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6C398F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</w:t>
            </w:r>
            <w:r w:rsidR="006C398F">
              <w:rPr>
                <w:rFonts w:ascii="Times New Roman" w:hAnsi="Times New Roman" w:cs="Times New Roman"/>
              </w:rPr>
              <w:t>3</w:t>
            </w:r>
          </w:p>
        </w:tc>
      </w:tr>
      <w:tr w:rsidR="0048268E" w:rsidTr="0048268E">
        <w:trPr>
          <w:trHeight w:hRule="exact" w:val="28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1"/>
                <w:numId w:val="9"/>
              </w:numPr>
              <w:spacing w:line="240" w:lineRule="auto"/>
            </w:pPr>
            <w:r>
              <w:t xml:space="preserve"> Оценка учебно-методического и библиотечно-информационного обеспечения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стр.14</w:t>
            </w:r>
          </w:p>
        </w:tc>
      </w:tr>
      <w:tr w:rsidR="0048268E" w:rsidTr="0048268E">
        <w:trPr>
          <w:trHeight w:hRule="exact" w:val="2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spacing w:line="240" w:lineRule="auto"/>
              <w:ind w:firstLine="0"/>
            </w:pPr>
            <w:r>
              <w:t>1.8. Оценка материально-технической базы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стр.14</w:t>
            </w:r>
          </w:p>
        </w:tc>
      </w:tr>
      <w:tr w:rsidR="0048268E" w:rsidTr="0048268E">
        <w:trPr>
          <w:trHeight w:hRule="exact" w:val="28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spacing w:line="240" w:lineRule="auto"/>
              <w:ind w:firstLine="0"/>
            </w:pPr>
            <w:r>
              <w:t>1.9. Оценка функционирования внутренней системы оценки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стр.16</w:t>
            </w:r>
          </w:p>
        </w:tc>
      </w:tr>
      <w:tr w:rsidR="0048268E" w:rsidTr="0048268E">
        <w:trPr>
          <w:trHeight w:hRule="exact" w:val="29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68E" w:rsidRDefault="0048268E" w:rsidP="0048268E">
            <w:pPr>
              <w:pStyle w:val="a7"/>
              <w:numPr>
                <w:ilvl w:val="0"/>
                <w:numId w:val="9"/>
              </w:numPr>
              <w:spacing w:line="240" w:lineRule="auto"/>
            </w:pPr>
            <w:r>
              <w:t>Показатели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jc w:val="center"/>
              <w:rPr>
                <w:rFonts w:ascii="Times New Roman" w:hAnsi="Times New Roman" w:cs="Times New Roman"/>
              </w:rPr>
            </w:pPr>
            <w:r w:rsidRPr="0048268E">
              <w:rPr>
                <w:rFonts w:ascii="Times New Roman" w:hAnsi="Times New Roman" w:cs="Times New Roman"/>
              </w:rPr>
              <w:t>стр.19</w:t>
            </w:r>
          </w:p>
        </w:tc>
      </w:tr>
    </w:tbl>
    <w:p w:rsidR="00543D4F" w:rsidRDefault="00AE045C" w:rsidP="00AE045C">
      <w:pPr>
        <w:tabs>
          <w:tab w:val="left" w:pos="2976"/>
        </w:tabs>
        <w:spacing w:after="439" w:line="1" w:lineRule="exact"/>
      </w:pPr>
      <w:r>
        <w:tab/>
      </w:r>
    </w:p>
    <w:p w:rsidR="00543D4F" w:rsidRDefault="000C7A4F" w:rsidP="00A868B9">
      <w:pPr>
        <w:pStyle w:val="a5"/>
        <w:spacing w:after="120"/>
        <w:ind w:left="52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Общие сведения об образовательной организации</w:t>
      </w:r>
    </w:p>
    <w:tbl>
      <w:tblPr>
        <w:tblOverlap w:val="never"/>
        <w:tblW w:w="10085" w:type="dxa"/>
        <w:jc w:val="center"/>
        <w:tblLayout w:type="fixed"/>
        <w:tblCellMar>
          <w:left w:w="10" w:type="dxa"/>
          <w:right w:w="10" w:type="dxa"/>
        </w:tblCellMar>
        <w:tblLook w:val="0680" w:firstRow="0" w:lastRow="0" w:firstColumn="1" w:lastColumn="0" w:noHBand="1" w:noVBand="1"/>
      </w:tblPr>
      <w:tblGrid>
        <w:gridCol w:w="3539"/>
        <w:gridCol w:w="6546"/>
      </w:tblGrid>
      <w:tr w:rsidR="00543D4F" w:rsidTr="0048268E">
        <w:trPr>
          <w:trHeight w:hRule="exact" w:val="66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Полное наименование организации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33" w:lineRule="auto"/>
              <w:ind w:firstLine="0"/>
            </w:pPr>
            <w:r>
              <w:rPr>
                <w:b/>
                <w:bCs/>
              </w:rPr>
              <w:t>Муниципальное бюджетное дошкольное образовател</w:t>
            </w:r>
            <w:r w:rsidR="00A868B9">
              <w:rPr>
                <w:b/>
                <w:bCs/>
              </w:rPr>
              <w:t xml:space="preserve">ьное учреждение «Детский сад № </w:t>
            </w:r>
            <w:r w:rsidR="00660B94">
              <w:rPr>
                <w:b/>
                <w:bCs/>
              </w:rPr>
              <w:t>69</w:t>
            </w:r>
            <w:r>
              <w:rPr>
                <w:b/>
                <w:bCs/>
              </w:rPr>
              <w:t>»</w:t>
            </w:r>
          </w:p>
        </w:tc>
      </w:tr>
      <w:tr w:rsidR="00543D4F" w:rsidTr="0048268E">
        <w:trPr>
          <w:trHeight w:hRule="exact" w:val="5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Лицензия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774" w:rsidRDefault="005B0182" w:rsidP="005B0182">
            <w:pPr>
              <w:pStyle w:val="a7"/>
              <w:spacing w:line="240" w:lineRule="auto"/>
              <w:ind w:firstLine="0"/>
            </w:pPr>
            <w:r>
              <w:t>Серия 52</w:t>
            </w:r>
            <w:r w:rsidR="000C7A4F">
              <w:t xml:space="preserve"> № 00</w:t>
            </w:r>
            <w:r>
              <w:t>2485 Регистрационный № 10076</w:t>
            </w:r>
            <w:r w:rsidR="00A85774">
              <w:t xml:space="preserve"> </w:t>
            </w:r>
            <w:r w:rsidR="000C7A4F">
              <w:t xml:space="preserve">от </w:t>
            </w:r>
            <w:r>
              <w:t>06 марта 2012</w:t>
            </w:r>
            <w:r w:rsidR="00A85774">
              <w:t xml:space="preserve"> г </w:t>
            </w:r>
          </w:p>
        </w:tc>
      </w:tr>
      <w:tr w:rsidR="00543D4F" w:rsidTr="00DE7B2F">
        <w:trPr>
          <w:trHeight w:hRule="exact" w:val="5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Организационно-правовая форма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Муниципальное учреждение</w:t>
            </w:r>
          </w:p>
        </w:tc>
      </w:tr>
      <w:tr w:rsidR="00543D4F" w:rsidTr="0048268E">
        <w:trPr>
          <w:trHeight w:hRule="exact" w:val="8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Учредитель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5B0182" w:rsidP="002E398F">
            <w:pPr>
              <w:pStyle w:val="a7"/>
              <w:spacing w:after="120" w:line="240" w:lineRule="auto"/>
              <w:ind w:firstLine="0"/>
            </w:pPr>
            <w:r>
              <w:t>М</w:t>
            </w:r>
            <w:r w:rsidR="002E398F">
              <w:t>униципальное образование городской округ город Дзержинск Нижегородской области в лице администрации города Дзержинска</w:t>
            </w:r>
          </w:p>
          <w:p w:rsidR="002E398F" w:rsidRDefault="002E398F" w:rsidP="002E398F">
            <w:pPr>
              <w:pStyle w:val="a7"/>
              <w:spacing w:after="120" w:line="240" w:lineRule="auto"/>
              <w:ind w:firstLine="0"/>
            </w:pPr>
          </w:p>
        </w:tc>
      </w:tr>
      <w:tr w:rsidR="00543D4F" w:rsidTr="00DE7B2F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Год основания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2645E" w:rsidP="007B239B">
            <w:pPr>
              <w:pStyle w:val="a7"/>
              <w:spacing w:line="240" w:lineRule="auto"/>
              <w:ind w:firstLine="0"/>
            </w:pPr>
            <w:r>
              <w:t xml:space="preserve"> </w:t>
            </w:r>
            <w:r w:rsidR="000C7A4F">
              <w:t>19</w:t>
            </w:r>
            <w:r w:rsidR="007B239B">
              <w:t>62</w:t>
            </w:r>
            <w:r w:rsidR="00660B94">
              <w:t xml:space="preserve">г </w:t>
            </w:r>
          </w:p>
        </w:tc>
      </w:tr>
      <w:tr w:rsidR="00543D4F" w:rsidTr="00DE7B2F">
        <w:trPr>
          <w:trHeight w:hRule="exact" w:val="5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Юридический адрес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 w:rsidP="007B239B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6060</w:t>
            </w:r>
            <w:r w:rsidR="007B239B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, Нижегородская область, г. Дзержинск, ул. </w:t>
            </w:r>
            <w:r w:rsidR="002E398F">
              <w:rPr>
                <w:b/>
                <w:bCs/>
              </w:rPr>
              <w:t>Г</w:t>
            </w:r>
            <w:r w:rsidR="007B239B">
              <w:rPr>
                <w:b/>
                <w:bCs/>
              </w:rPr>
              <w:t>айдар</w:t>
            </w:r>
            <w:r w:rsidR="002E398F">
              <w:rPr>
                <w:b/>
                <w:bCs/>
              </w:rPr>
              <w:t>а</w:t>
            </w:r>
            <w:r w:rsidR="007B239B">
              <w:rPr>
                <w:b/>
                <w:bCs/>
              </w:rPr>
              <w:t>, дом 26-А</w:t>
            </w:r>
          </w:p>
        </w:tc>
      </w:tr>
      <w:tr w:rsidR="00543D4F" w:rsidTr="00DE7B2F">
        <w:trPr>
          <w:trHeight w:hRule="exact" w:val="5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Фактический адрес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7B239B" w:rsidP="007B239B">
            <w:pPr>
              <w:pStyle w:val="a7"/>
              <w:spacing w:line="240" w:lineRule="auto"/>
              <w:ind w:firstLine="0"/>
            </w:pPr>
            <w:r>
              <w:t>606026</w:t>
            </w:r>
            <w:r w:rsidR="000C7A4F">
              <w:t>, Нижегородская область, г. Дзержинск, ул.</w:t>
            </w:r>
            <w:r w:rsidR="002E398F">
              <w:t xml:space="preserve"> Г</w:t>
            </w:r>
            <w:r>
              <w:t>айдар</w:t>
            </w:r>
            <w:r w:rsidR="002E398F">
              <w:t>а</w:t>
            </w:r>
            <w:r>
              <w:t>, дом 26-А</w:t>
            </w:r>
          </w:p>
        </w:tc>
      </w:tr>
      <w:tr w:rsidR="00543D4F" w:rsidTr="00DE7B2F">
        <w:trPr>
          <w:trHeight w:hRule="exact"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Телефон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7B239B" w:rsidP="007B239B">
            <w:pPr>
              <w:pStyle w:val="a7"/>
              <w:spacing w:line="240" w:lineRule="auto"/>
              <w:ind w:firstLine="0"/>
            </w:pPr>
            <w:r>
              <w:t>8</w:t>
            </w:r>
            <w:r w:rsidR="002E398F">
              <w:t>(8313) 2</w:t>
            </w:r>
            <w:r>
              <w:t>6-16-5</w:t>
            </w:r>
            <w:r w:rsidR="002E398F">
              <w:t>9</w:t>
            </w:r>
          </w:p>
        </w:tc>
      </w:tr>
      <w:tr w:rsidR="00543D4F" w:rsidTr="00DE7B2F">
        <w:trPr>
          <w:trHeight w:hRule="exact" w:val="32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e-mail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 w:rsidP="002E398F">
            <w:pPr>
              <w:pStyle w:val="a7"/>
              <w:spacing w:line="240" w:lineRule="auto"/>
              <w:ind w:firstLine="0"/>
              <w:rPr>
                <w:color w:val="0563C1"/>
              </w:rPr>
            </w:pPr>
            <w:r>
              <w:rPr>
                <w:b/>
                <w:bCs/>
              </w:rPr>
              <w:t>Эл. почта</w:t>
            </w:r>
            <w:hyperlink r:id="rId9" w:history="1">
              <w:r w:rsidR="007B239B" w:rsidRPr="00FA770A">
                <w:rPr>
                  <w:rStyle w:val="ad"/>
                </w:rPr>
                <w:t xml:space="preserve">: </w:t>
              </w:r>
              <w:r w:rsidR="007B239B" w:rsidRPr="00FA770A">
                <w:rPr>
                  <w:rStyle w:val="ad"/>
                  <w:lang w:val="en-US"/>
                </w:rPr>
                <w:t>ds</w:t>
              </w:r>
              <w:r w:rsidR="007B239B" w:rsidRPr="00FA770A">
                <w:rPr>
                  <w:rStyle w:val="ad"/>
                </w:rPr>
                <w:t>69@</w:t>
              </w:r>
              <w:r w:rsidR="007B239B" w:rsidRPr="00FA770A">
                <w:rPr>
                  <w:rStyle w:val="ad"/>
                  <w:lang w:val="en-US"/>
                </w:rPr>
                <w:t>uddudzr</w:t>
              </w:r>
              <w:r w:rsidR="007B239B" w:rsidRPr="00FA770A">
                <w:rPr>
                  <w:rStyle w:val="ad"/>
                </w:rPr>
                <w:t>.</w:t>
              </w:r>
              <w:r w:rsidR="007B239B" w:rsidRPr="00FA770A">
                <w:rPr>
                  <w:rStyle w:val="ad"/>
                  <w:lang w:val="en-US"/>
                </w:rPr>
                <w:t>ru</w:t>
              </w:r>
            </w:hyperlink>
          </w:p>
          <w:p w:rsidR="002E398F" w:rsidRDefault="002E398F" w:rsidP="002E398F">
            <w:pPr>
              <w:pStyle w:val="a7"/>
              <w:spacing w:line="240" w:lineRule="auto"/>
              <w:ind w:firstLine="0"/>
            </w:pPr>
          </w:p>
        </w:tc>
      </w:tr>
      <w:tr w:rsidR="00543D4F" w:rsidTr="00DE7B2F">
        <w:trPr>
          <w:trHeight w:hRule="exact" w:val="64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Адрес сайта в Интернете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after="40" w:line="240" w:lineRule="auto"/>
              <w:ind w:firstLine="0"/>
            </w:pPr>
            <w:r>
              <w:rPr>
                <w:b/>
                <w:bCs/>
              </w:rPr>
              <w:t>Официальный сайт</w:t>
            </w:r>
            <w:r>
              <w:t>:</w:t>
            </w:r>
          </w:p>
          <w:p w:rsidR="00543D4F" w:rsidRDefault="00371464" w:rsidP="002E398F">
            <w:pPr>
              <w:pStyle w:val="a7"/>
              <w:spacing w:line="240" w:lineRule="auto"/>
              <w:ind w:firstLine="0"/>
            </w:pPr>
            <w:hyperlink r:id="rId10" w:history="1">
              <w:r w:rsidR="007B239B" w:rsidRPr="00FA770A">
                <w:rPr>
                  <w:rStyle w:val="ad"/>
                </w:rPr>
                <w:t>http://69dzn.dounn.ru</w:t>
              </w:r>
            </w:hyperlink>
          </w:p>
        </w:tc>
      </w:tr>
      <w:tr w:rsidR="00543D4F" w:rsidTr="00DE7B2F">
        <w:trPr>
          <w:trHeight w:hRule="exact" w:val="2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Должность руководителя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Заведующий МБДОУ</w:t>
            </w:r>
          </w:p>
        </w:tc>
      </w:tr>
      <w:tr w:rsidR="00543D4F" w:rsidTr="00DE7B2F">
        <w:trPr>
          <w:trHeight w:hRule="exact" w:val="29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ФИО руководителя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Pr="002E398F" w:rsidRDefault="002E398F" w:rsidP="007B239B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Ше</w:t>
            </w:r>
            <w:r w:rsidR="007B239B">
              <w:rPr>
                <w:b/>
                <w:bCs/>
              </w:rPr>
              <w:t>мето</w:t>
            </w:r>
            <w:r>
              <w:rPr>
                <w:b/>
                <w:bCs/>
              </w:rPr>
              <w:t xml:space="preserve">ва </w:t>
            </w:r>
            <w:r w:rsidR="007B239B">
              <w:rPr>
                <w:b/>
                <w:bCs/>
              </w:rPr>
              <w:t>Роза</w:t>
            </w:r>
            <w:r>
              <w:rPr>
                <w:b/>
                <w:bCs/>
              </w:rPr>
              <w:t xml:space="preserve"> </w:t>
            </w:r>
            <w:r w:rsidR="007B239B">
              <w:rPr>
                <w:b/>
                <w:bCs/>
              </w:rPr>
              <w:t>Анатольевна</w:t>
            </w:r>
          </w:p>
        </w:tc>
      </w:tr>
    </w:tbl>
    <w:p w:rsidR="00543D4F" w:rsidRDefault="000C7A4F" w:rsidP="0048268E">
      <w:pPr>
        <w:pStyle w:val="1"/>
        <w:tabs>
          <w:tab w:val="left" w:pos="8786"/>
        </w:tabs>
        <w:spacing w:before="120" w:after="120"/>
        <w:ind w:firstLine="709"/>
        <w:jc w:val="both"/>
      </w:pPr>
      <w:r>
        <w:t>Самообследование проводилось в соответствии с требованиями приказов Министерства образования и науки РФ «Об утверждении Порядка проведения самообследования образовательной организацией» от 14 июня 2013г. № 462; «Об утверждении показателей деятельности образовательной организации, подлежащей самообследованию» от 10 декабря 2013г. № 1324; «О внесении изменений в Порядок проведения самообследования образовательной организации, утвержденный приказом Министерства образования и науки Рос</w:t>
      </w:r>
      <w:r w:rsidR="00AE045C">
        <w:t xml:space="preserve">сийской Федерации от 14.06.2013 </w:t>
      </w:r>
      <w:r>
        <w:t>№ 462» от</w:t>
      </w:r>
      <w:r w:rsidR="002E398F">
        <w:t xml:space="preserve"> </w:t>
      </w:r>
      <w:r>
        <w:t xml:space="preserve">14.12.2017 № 1218, Положением о </w:t>
      </w:r>
      <w:r w:rsidR="00AD2BD8">
        <w:t xml:space="preserve">порядке </w:t>
      </w:r>
      <w:r>
        <w:t>п</w:t>
      </w:r>
      <w:r w:rsidR="00AD2BD8">
        <w:t>роведении самообследования от 03.09.2014</w:t>
      </w:r>
      <w:r>
        <w:t xml:space="preserve">, </w:t>
      </w:r>
      <w:r w:rsidR="00AD2BD8">
        <w:t>приказом МБДОУ «Детский сад № 69» от 11.01.2021 № 1</w:t>
      </w:r>
    </w:p>
    <w:p w:rsidR="00543D4F" w:rsidRDefault="000C7A4F" w:rsidP="00AE045C">
      <w:pPr>
        <w:pStyle w:val="1"/>
        <w:tabs>
          <w:tab w:val="left" w:pos="1941"/>
          <w:tab w:val="left" w:pos="4907"/>
          <w:tab w:val="left" w:pos="8704"/>
        </w:tabs>
        <w:spacing w:after="120"/>
        <w:ind w:firstLine="709"/>
        <w:jc w:val="both"/>
      </w:pPr>
      <w:r>
        <w:t>В процессе самообследования были проведены оценка образо</w:t>
      </w:r>
      <w:r w:rsidR="00AE045C">
        <w:t xml:space="preserve">вательной деятельности, системы </w:t>
      </w:r>
      <w:r>
        <w:t>управления ДОУ, содержания и кач</w:t>
      </w:r>
      <w:r w:rsidR="00AE045C">
        <w:t xml:space="preserve">ества подготовки воспитанников, </w:t>
      </w:r>
      <w:r>
        <w:t>организация воспитательно</w:t>
      </w:r>
      <w:r w:rsidR="00AE045C">
        <w:t>-</w:t>
      </w:r>
      <w:r>
        <w:t>образовательного процесса, анализ движения воспитанни</w:t>
      </w:r>
      <w:r w:rsidR="00AE045C">
        <w:t xml:space="preserve">ков, качества кадрового, учебно-методического, </w:t>
      </w:r>
      <w:r>
        <w:t>библиоте</w:t>
      </w:r>
      <w:r w:rsidR="00AE045C">
        <w:t xml:space="preserve">чно-информационного обеспечения </w:t>
      </w:r>
      <w:r>
        <w:t>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543D4F" w:rsidRDefault="000C7A4F" w:rsidP="00AE045C">
      <w:pPr>
        <w:pStyle w:val="1"/>
        <w:numPr>
          <w:ilvl w:val="0"/>
          <w:numId w:val="1"/>
        </w:numPr>
        <w:tabs>
          <w:tab w:val="left" w:pos="1245"/>
        </w:tabs>
        <w:spacing w:after="120"/>
        <w:ind w:firstLine="709"/>
        <w:jc w:val="both"/>
      </w:pPr>
      <w:bookmarkStart w:id="0" w:name="bookmark0"/>
      <w:bookmarkEnd w:id="0"/>
      <w:r>
        <w:rPr>
          <w:b/>
          <w:bCs/>
        </w:rPr>
        <w:lastRenderedPageBreak/>
        <w:t>АНАЛИТИЧЕСКАЯ ЧАСТЬ</w:t>
      </w:r>
    </w:p>
    <w:p w:rsidR="00543D4F" w:rsidRDefault="000C7A4F" w:rsidP="00AE045C">
      <w:pPr>
        <w:pStyle w:val="1"/>
        <w:spacing w:after="120"/>
        <w:ind w:firstLine="709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6"/>
          <w:szCs w:val="26"/>
        </w:rPr>
        <w:t>.1. Оценка образовательной деятельности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Реж</w:t>
      </w:r>
      <w:r w:rsidR="00AE045C">
        <w:t xml:space="preserve">им работы МБДОУ «Детский сад № </w:t>
      </w:r>
      <w:r w:rsidR="005B0182">
        <w:t>69</w:t>
      </w:r>
      <w:r>
        <w:t>» и длительность пребывания в нём воспитанников определяется Уставом МБДОУ.</w:t>
      </w:r>
    </w:p>
    <w:p w:rsidR="00543D4F" w:rsidRDefault="00AE045C" w:rsidP="00AE045C">
      <w:pPr>
        <w:pStyle w:val="1"/>
        <w:spacing w:after="120"/>
        <w:ind w:firstLine="709"/>
        <w:jc w:val="both"/>
      </w:pPr>
      <w:r>
        <w:t xml:space="preserve">МБДОУ «Детский сад № </w:t>
      </w:r>
      <w:r w:rsidR="005B0182">
        <w:t>69</w:t>
      </w:r>
      <w:r w:rsidR="000C7A4F">
        <w:t>» функционирует в режиме 5-дневной рабочей недели.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Нерабочие дни - суббота, воскресенье, праздничные дни.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 xml:space="preserve">Группы функционируют в режиме 12 - часового пребывания - </w:t>
      </w:r>
      <w:r w:rsidR="005B0182">
        <w:t>2</w:t>
      </w:r>
      <w:r>
        <w:t xml:space="preserve"> групп</w:t>
      </w:r>
      <w:r w:rsidR="00AE045C">
        <w:t>ы</w:t>
      </w:r>
      <w:r>
        <w:t xml:space="preserve"> и 10,5 часового пребывания - </w:t>
      </w:r>
      <w:r w:rsidR="005B0182">
        <w:t>2</w:t>
      </w:r>
      <w:r>
        <w:t xml:space="preserve"> групп</w:t>
      </w:r>
      <w:r w:rsidR="00AE045C">
        <w:t>ы</w:t>
      </w:r>
      <w:r>
        <w:t>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 xml:space="preserve">Проектная мощность здания рассчитана </w:t>
      </w:r>
      <w:r>
        <w:rPr>
          <w:b/>
          <w:bCs/>
        </w:rPr>
        <w:t xml:space="preserve">на </w:t>
      </w:r>
      <w:r w:rsidR="00AD2BD8">
        <w:rPr>
          <w:b/>
          <w:bCs/>
        </w:rPr>
        <w:t>93</w:t>
      </w:r>
      <w:r>
        <w:rPr>
          <w:b/>
          <w:bCs/>
        </w:rPr>
        <w:t xml:space="preserve"> мест</w:t>
      </w:r>
      <w:r w:rsidR="00AD2BD8">
        <w:t>. На 31.12.2020</w:t>
      </w:r>
      <w:r>
        <w:t xml:space="preserve"> г. ДОО посещает </w:t>
      </w:r>
      <w:r w:rsidR="00CB32A1">
        <w:rPr>
          <w:b/>
          <w:bCs/>
        </w:rPr>
        <w:t>79</w:t>
      </w:r>
      <w:r w:rsidR="00AD2BD8">
        <w:rPr>
          <w:b/>
          <w:bCs/>
        </w:rPr>
        <w:t xml:space="preserve"> </w:t>
      </w:r>
      <w:r w:rsidR="00AD2BD8">
        <w:t>воспитанников.</w:t>
      </w:r>
    </w:p>
    <w:p w:rsidR="00543D4F" w:rsidRDefault="000C7A4F" w:rsidP="00DD58C4">
      <w:pPr>
        <w:pStyle w:val="1"/>
        <w:tabs>
          <w:tab w:val="left" w:pos="2397"/>
        </w:tabs>
        <w:spacing w:after="120"/>
        <w:ind w:firstLine="709"/>
        <w:jc w:val="both"/>
        <w:rPr>
          <w:b/>
          <w:bCs/>
        </w:rPr>
      </w:pPr>
      <w:r>
        <w:t xml:space="preserve">В ДОО функционируют </w:t>
      </w:r>
      <w:r w:rsidR="005B0182">
        <w:rPr>
          <w:b/>
          <w:bCs/>
        </w:rPr>
        <w:t>4</w:t>
      </w:r>
      <w:r>
        <w:rPr>
          <w:b/>
          <w:bCs/>
        </w:rPr>
        <w:t xml:space="preserve"> групп</w:t>
      </w:r>
      <w:r w:rsidR="005B0182">
        <w:rPr>
          <w:b/>
          <w:bCs/>
        </w:rPr>
        <w:t>ы</w:t>
      </w:r>
      <w:r>
        <w:rPr>
          <w:b/>
          <w:bCs/>
        </w:rPr>
        <w:t xml:space="preserve"> </w:t>
      </w:r>
      <w:r>
        <w:t xml:space="preserve">для детей в возрасте </w:t>
      </w:r>
      <w:r>
        <w:rPr>
          <w:b/>
          <w:bCs/>
        </w:rPr>
        <w:t xml:space="preserve">от </w:t>
      </w:r>
      <w:r w:rsidR="00AD2DF4">
        <w:rPr>
          <w:b/>
          <w:bCs/>
        </w:rPr>
        <w:t>1,6</w:t>
      </w:r>
      <w:r>
        <w:rPr>
          <w:b/>
          <w:bCs/>
        </w:rPr>
        <w:t xml:space="preserve"> до 7-м</w:t>
      </w:r>
      <w:r w:rsidR="0054167A">
        <w:rPr>
          <w:b/>
          <w:bCs/>
        </w:rPr>
        <w:t xml:space="preserve">  </w:t>
      </w:r>
      <w:r>
        <w:rPr>
          <w:b/>
          <w:bCs/>
        </w:rPr>
        <w:t>и лет</w:t>
      </w:r>
      <w:r>
        <w:t xml:space="preserve">. Из них: </w:t>
      </w:r>
      <w:r w:rsidR="005B0182">
        <w:t>1 группа для детей раннего возраста и 3 группы для детей дошкольного возраста.</w:t>
      </w:r>
    </w:p>
    <w:p w:rsidR="00DD58C4" w:rsidRDefault="00DD58C4" w:rsidP="00DD58C4">
      <w:pPr>
        <w:pStyle w:val="1"/>
        <w:tabs>
          <w:tab w:val="left" w:pos="2397"/>
        </w:tabs>
        <w:spacing w:after="120"/>
        <w:ind w:firstLine="709"/>
        <w:jc w:val="both"/>
        <w:rPr>
          <w:b/>
          <w:bCs/>
        </w:rPr>
      </w:pPr>
      <w:r>
        <w:rPr>
          <w:b/>
          <w:bCs/>
        </w:rPr>
        <w:t>2-ая группа раннего возраста</w:t>
      </w:r>
      <w:r w:rsidR="00F76314">
        <w:rPr>
          <w:b/>
          <w:bCs/>
        </w:rPr>
        <w:t xml:space="preserve"> (1,6</w:t>
      </w:r>
      <w:r w:rsidR="005B0182">
        <w:rPr>
          <w:b/>
          <w:bCs/>
        </w:rPr>
        <w:t>-3 года)</w:t>
      </w:r>
      <w:r>
        <w:rPr>
          <w:b/>
          <w:bCs/>
        </w:rPr>
        <w:t xml:space="preserve"> </w:t>
      </w:r>
      <w:r w:rsidRPr="00DD58C4">
        <w:rPr>
          <w:bCs/>
        </w:rPr>
        <w:t xml:space="preserve">– </w:t>
      </w:r>
      <w:r w:rsidR="00AD2BD8">
        <w:rPr>
          <w:bCs/>
        </w:rPr>
        <w:t>18</w:t>
      </w:r>
      <w:r w:rsidRPr="00DD58C4">
        <w:rPr>
          <w:bCs/>
        </w:rPr>
        <w:t xml:space="preserve"> воспитанников</w:t>
      </w:r>
    </w:p>
    <w:p w:rsidR="00DD58C4" w:rsidRPr="00DD58C4" w:rsidRDefault="00AD2BD8" w:rsidP="00DD58C4">
      <w:pPr>
        <w:pStyle w:val="1"/>
        <w:tabs>
          <w:tab w:val="left" w:pos="2397"/>
        </w:tabs>
        <w:spacing w:after="120"/>
        <w:ind w:firstLine="709"/>
        <w:jc w:val="both"/>
        <w:rPr>
          <w:bCs/>
        </w:rPr>
      </w:pPr>
      <w:r>
        <w:rPr>
          <w:b/>
          <w:bCs/>
        </w:rPr>
        <w:t xml:space="preserve">Разновозрастная </w:t>
      </w:r>
      <w:r w:rsidR="00DD58C4">
        <w:rPr>
          <w:b/>
          <w:bCs/>
        </w:rPr>
        <w:t xml:space="preserve">группа </w:t>
      </w:r>
      <w:r>
        <w:rPr>
          <w:b/>
          <w:bCs/>
        </w:rPr>
        <w:t>(3-5 лет</w:t>
      </w:r>
      <w:r w:rsidR="005B0182">
        <w:rPr>
          <w:b/>
          <w:bCs/>
        </w:rPr>
        <w:t>)</w:t>
      </w:r>
      <w:r w:rsidR="00DE7B2F">
        <w:rPr>
          <w:b/>
          <w:bCs/>
        </w:rPr>
        <w:t xml:space="preserve"> </w:t>
      </w:r>
      <w:r w:rsidR="00DE7B2F" w:rsidRPr="00DD58C4">
        <w:rPr>
          <w:bCs/>
        </w:rPr>
        <w:t xml:space="preserve">– </w:t>
      </w:r>
      <w:r>
        <w:rPr>
          <w:bCs/>
        </w:rPr>
        <w:t>20</w:t>
      </w:r>
      <w:r w:rsidR="00DE7B2F" w:rsidRPr="00DD58C4">
        <w:rPr>
          <w:bCs/>
        </w:rPr>
        <w:t xml:space="preserve"> воспитанников</w:t>
      </w:r>
    </w:p>
    <w:p w:rsidR="00DD58C4" w:rsidRDefault="00AD2BD8" w:rsidP="00DD58C4">
      <w:pPr>
        <w:pStyle w:val="1"/>
        <w:tabs>
          <w:tab w:val="left" w:pos="2397"/>
        </w:tabs>
        <w:spacing w:after="120"/>
        <w:ind w:firstLine="709"/>
        <w:jc w:val="both"/>
        <w:rPr>
          <w:b/>
          <w:bCs/>
        </w:rPr>
      </w:pPr>
      <w:r>
        <w:rPr>
          <w:b/>
          <w:bCs/>
        </w:rPr>
        <w:t>Старша</w:t>
      </w:r>
      <w:r w:rsidR="00DD58C4">
        <w:rPr>
          <w:b/>
          <w:bCs/>
        </w:rPr>
        <w:t>я группа</w:t>
      </w:r>
      <w:r>
        <w:rPr>
          <w:b/>
          <w:bCs/>
        </w:rPr>
        <w:t xml:space="preserve"> (5-6</w:t>
      </w:r>
      <w:r w:rsidR="005B0182">
        <w:rPr>
          <w:b/>
          <w:bCs/>
        </w:rPr>
        <w:t xml:space="preserve"> лет) </w:t>
      </w:r>
      <w:r w:rsidR="00DE7B2F" w:rsidRPr="00DD58C4">
        <w:rPr>
          <w:bCs/>
        </w:rPr>
        <w:t xml:space="preserve">– </w:t>
      </w:r>
      <w:r>
        <w:rPr>
          <w:bCs/>
        </w:rPr>
        <w:t>15</w:t>
      </w:r>
      <w:r w:rsidR="00DE7B2F" w:rsidRPr="00DD58C4">
        <w:rPr>
          <w:bCs/>
        </w:rPr>
        <w:t xml:space="preserve"> воспитанник</w:t>
      </w:r>
      <w:r w:rsidR="00DE7B2F">
        <w:rPr>
          <w:bCs/>
        </w:rPr>
        <w:t>а</w:t>
      </w:r>
    </w:p>
    <w:p w:rsidR="00DD58C4" w:rsidRDefault="00F76314" w:rsidP="00DD58C4">
      <w:pPr>
        <w:pStyle w:val="1"/>
        <w:tabs>
          <w:tab w:val="left" w:pos="2397"/>
        </w:tabs>
        <w:spacing w:after="120"/>
        <w:ind w:firstLine="709"/>
        <w:jc w:val="both"/>
      </w:pPr>
      <w:r>
        <w:rPr>
          <w:b/>
          <w:bCs/>
        </w:rPr>
        <w:t>П</w:t>
      </w:r>
      <w:r w:rsidR="005B0182">
        <w:rPr>
          <w:b/>
          <w:bCs/>
        </w:rPr>
        <w:t>одготовительная</w:t>
      </w:r>
      <w:r>
        <w:rPr>
          <w:b/>
          <w:bCs/>
        </w:rPr>
        <w:t xml:space="preserve"> группа </w:t>
      </w:r>
      <w:r w:rsidR="005B0182">
        <w:rPr>
          <w:b/>
          <w:bCs/>
        </w:rPr>
        <w:t xml:space="preserve"> (5-7 лет) </w:t>
      </w:r>
      <w:r w:rsidR="00DE7B2F" w:rsidRPr="00DD58C4">
        <w:rPr>
          <w:bCs/>
        </w:rPr>
        <w:t xml:space="preserve">– </w:t>
      </w:r>
      <w:r w:rsidR="00AD2BD8">
        <w:rPr>
          <w:bCs/>
        </w:rPr>
        <w:t>26</w:t>
      </w:r>
      <w:r w:rsidR="00DE7B2F" w:rsidRPr="00DD58C4">
        <w:rPr>
          <w:bCs/>
        </w:rPr>
        <w:t xml:space="preserve"> воспитанников</w:t>
      </w:r>
    </w:p>
    <w:p w:rsidR="00023380" w:rsidRDefault="000C7A4F" w:rsidP="00023380">
      <w:pPr>
        <w:pStyle w:val="1"/>
        <w:spacing w:after="120"/>
        <w:ind w:firstLine="709"/>
        <w:jc w:val="both"/>
      </w:pPr>
      <w:r>
        <w:t>Образовательная деятельность в Учреж</w:t>
      </w:r>
      <w:r w:rsidR="00AD2BD8">
        <w:t>дении в 2020</w:t>
      </w:r>
      <w:r>
        <w:t xml:space="preserve"> году осуществлялась в соответствии со следующими </w:t>
      </w:r>
      <w:r>
        <w:rPr>
          <w:b/>
          <w:bCs/>
        </w:rPr>
        <w:t>нормативно - правовыми документами:</w:t>
      </w:r>
      <w:bookmarkStart w:id="1" w:name="bookmark1"/>
      <w:bookmarkEnd w:id="1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Законом Российской Федерации от 29.12.2012 г. № 273 «Об образовании в Российской Федерации»;</w:t>
      </w:r>
      <w:bookmarkStart w:id="2" w:name="bookmark2"/>
      <w:bookmarkEnd w:id="2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Постановлением Главного государстве</w:t>
      </w:r>
      <w:r w:rsidR="00FF6289">
        <w:t>нного санитарного врача РФ от 28.09.2020 г. № 28</w:t>
      </w:r>
      <w:r>
        <w:t xml:space="preserve"> «</w:t>
      </w:r>
      <w:r w:rsidR="00FF6289">
        <w:t>Об утверждении СанПиН 2.4.3648-20</w:t>
      </w:r>
      <w:r>
        <w:t xml:space="preserve"> «Санитарно</w:t>
      </w:r>
      <w:r w:rsidR="0048268E">
        <w:t>-</w:t>
      </w:r>
      <w:r>
        <w:softHyphen/>
        <w:t>эпидемиологические требован</w:t>
      </w:r>
      <w:r w:rsidR="00FF6289">
        <w:t>ия к организациям воспитания и обучения, отдыха и  оздоровления детей и молодежи</w:t>
      </w:r>
      <w:r>
        <w:t>»;</w:t>
      </w:r>
      <w:bookmarkStart w:id="3" w:name="bookmark3"/>
      <w:bookmarkEnd w:id="3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Приказом министерства образования и науки Российской Федерации от</w:t>
      </w:r>
      <w:r w:rsidR="00023380">
        <w:t xml:space="preserve"> 30.08.201</w:t>
      </w:r>
      <w:r w:rsidR="004B1908">
        <w:t>3</w:t>
      </w:r>
      <w:bookmarkStart w:id="4" w:name="_GoBack"/>
      <w:bookmarkEnd w:id="4"/>
      <w:r w:rsidR="00023380">
        <w:t xml:space="preserve"> № </w:t>
      </w:r>
      <w:r>
        <w:t>1014 «Об утверждении Порядка организации и осуществления</w:t>
      </w:r>
      <w:r w:rsidR="00023380">
        <w:t xml:space="preserve"> </w:t>
      </w:r>
      <w:r>
        <w:t>образовательной деятельности по основным общеобразовательным программам - образовательным программам дошкольного образования»;</w:t>
      </w:r>
      <w:bookmarkStart w:id="5" w:name="bookmark4"/>
      <w:bookmarkEnd w:id="5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Приказом министерства образования и науки Российской Федерации от 17.10.2013 № 1155 "Об утверждении федерального государственного образовательного стандарта дошкольного</w:t>
      </w:r>
      <w:r w:rsidR="00023380">
        <w:t xml:space="preserve"> </w:t>
      </w:r>
      <w:r>
        <w:t>образования";</w:t>
      </w:r>
      <w:bookmarkStart w:id="6" w:name="bookmark5"/>
      <w:bookmarkEnd w:id="6"/>
    </w:p>
    <w:p w:rsidR="00023380" w:rsidRDefault="00FF6289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Постановлением П</w:t>
      </w:r>
      <w:r w:rsidR="00F46BA8">
        <w:t xml:space="preserve">равительства РФ от 16.09.2020г </w:t>
      </w:r>
      <w:r>
        <w:t>"об утверждении правил противопожарного  режима в РФ</w:t>
      </w:r>
      <w:r w:rsidR="000C7A4F">
        <w:t>";</w:t>
      </w:r>
      <w:bookmarkStart w:id="7" w:name="bookmark6"/>
      <w:bookmarkEnd w:id="7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 xml:space="preserve">Приказом Министерства образования и </w:t>
      </w:r>
      <w:r w:rsidR="00F46BA8">
        <w:t>Науки Российской Федерации от 15.05.2020 N 236</w:t>
      </w:r>
      <w:r>
        <w:t xml:space="preserve"> "Об утверждении Порядка приема на обучение по образовательным программам дошкольного образования";</w:t>
      </w:r>
      <w:bookmarkStart w:id="8" w:name="bookmark7"/>
      <w:bookmarkEnd w:id="8"/>
    </w:p>
    <w:p w:rsidR="00543D4F" w:rsidRDefault="00F46BA8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 xml:space="preserve">Приказ Министерства № 320 от 25.06.2020г «о внесении изменений, утвержденные  </w:t>
      </w:r>
      <w:r w:rsidR="000C7A4F">
        <w:t>Приказом Министерства образования и науки Российской Федерации от 28</w:t>
      </w:r>
      <w:r w:rsidR="00023380">
        <w:t xml:space="preserve"> </w:t>
      </w:r>
      <w:r>
        <w:t>декабря 2015 г. № 152</w:t>
      </w:r>
      <w:r w:rsidR="000C7A4F">
        <w:t xml:space="preserve"> «Об утверждении порядка и </w:t>
      </w:r>
      <w:r w:rsidR="006C398F">
        <w:t>условий осуществления перевода,</w:t>
      </w:r>
      <w:r w:rsidR="000C7A4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</w:t>
      </w:r>
      <w:r w:rsidR="00023380">
        <w:t xml:space="preserve">ие образовательную деятельность </w:t>
      </w:r>
      <w:r w:rsidR="000C7A4F">
        <w:t>по</w:t>
      </w:r>
      <w:r w:rsidR="00023380">
        <w:t xml:space="preserve"> </w:t>
      </w:r>
      <w:r w:rsidR="000C7A4F">
        <w:t>образовательным</w:t>
      </w:r>
      <w:r w:rsidR="00023380">
        <w:t xml:space="preserve"> </w:t>
      </w:r>
      <w:r w:rsidR="000C7A4F">
        <w:t>программам</w:t>
      </w:r>
      <w:r w:rsidR="00023380">
        <w:t xml:space="preserve"> </w:t>
      </w:r>
      <w:r w:rsidR="000C7A4F">
        <w:t>соответствующих уровня и направленности».</w:t>
      </w:r>
    </w:p>
    <w:p w:rsidR="00543D4F" w:rsidRDefault="000C7A4F" w:rsidP="00AE045C">
      <w:pPr>
        <w:pStyle w:val="11"/>
        <w:keepNext/>
        <w:keepLines/>
        <w:spacing w:after="120"/>
        <w:ind w:firstLine="709"/>
        <w:jc w:val="both"/>
        <w:outlineLvl w:val="9"/>
      </w:pPr>
      <w:bookmarkStart w:id="9" w:name="bookmark10"/>
      <w:bookmarkStart w:id="10" w:name="bookmark8"/>
      <w:bookmarkStart w:id="11" w:name="bookmark9"/>
      <w:r>
        <w:lastRenderedPageBreak/>
        <w:t>Документами ДОО:</w:t>
      </w:r>
      <w:bookmarkEnd w:id="9"/>
      <w:bookmarkEnd w:id="10"/>
      <w:bookmarkEnd w:id="11"/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Правила приема граждан на обучение по образовательной программе;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Порядок оформления возникновения и прекращения отношений;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Порядок и основание перевода, отчисления воспитанников;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Положение «Правила внутреннего распорядка обучающихся»;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Положение об индивидуальном учете результатов освоения воспитанниками основной образовательной программы дошкольного образования: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Положение о режиме занятий воспитанников;</w:t>
      </w:r>
    </w:p>
    <w:p w:rsidR="00023380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Положение о языке (языках) образования;</w:t>
      </w:r>
    </w:p>
    <w:p w:rsidR="00543D4F" w:rsidRDefault="000C7A4F" w:rsidP="00023380">
      <w:pPr>
        <w:pStyle w:val="1"/>
        <w:numPr>
          <w:ilvl w:val="0"/>
          <w:numId w:val="11"/>
        </w:numPr>
        <w:spacing w:after="120"/>
        <w:ind w:left="0" w:firstLine="357"/>
        <w:jc w:val="both"/>
      </w:pPr>
      <w:r>
        <w:t>Положение о Комиссии по урегулированию споров между участниками образовательных отношений;</w:t>
      </w:r>
    </w:p>
    <w:p w:rsidR="00543D4F" w:rsidRDefault="00AD2BD8" w:rsidP="00AE045C">
      <w:pPr>
        <w:pStyle w:val="1"/>
        <w:spacing w:after="120"/>
        <w:ind w:firstLine="709"/>
        <w:jc w:val="both"/>
      </w:pPr>
      <w:r>
        <w:t>В 2020</w:t>
      </w:r>
      <w:r w:rsidR="000C7A4F">
        <w:t xml:space="preserve"> году проводилась работа по реализации основной образовательной программы дошкольного образования (далее - ООП). Программа разработана с учетом образовательной программы дошкольного образования «От рождения до школы» (под редакцией Н.Е. Вераксы, Т.С. Комаровой, М.А. Васильевой. - 4-е изд., перераб. - М.: МОЗАИКА- СИНТЕЗ, 2017).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Содержание программы соответствует ФГОС ДО, а также основным положениям возрастной психологии и дошкольной педагогики, выстроено с учетом принципа комплексно-тематического планирования образовательного процесса и принципа интеграции образовательных областей: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637"/>
          <w:tab w:val="left" w:pos="993"/>
        </w:tabs>
        <w:spacing w:after="120"/>
        <w:ind w:firstLine="709"/>
        <w:jc w:val="both"/>
      </w:pPr>
      <w:bookmarkStart w:id="12" w:name="bookmark11"/>
      <w:bookmarkEnd w:id="12"/>
      <w:r>
        <w:t>социально-коммуникативное развитие;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637"/>
          <w:tab w:val="left" w:pos="993"/>
        </w:tabs>
        <w:spacing w:after="120"/>
        <w:ind w:firstLine="709"/>
        <w:jc w:val="both"/>
      </w:pPr>
      <w:bookmarkStart w:id="13" w:name="bookmark12"/>
      <w:bookmarkEnd w:id="13"/>
      <w:r>
        <w:t>познавательное развитие;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637"/>
          <w:tab w:val="left" w:pos="993"/>
        </w:tabs>
        <w:spacing w:after="120"/>
        <w:ind w:firstLine="709"/>
        <w:jc w:val="both"/>
      </w:pPr>
      <w:bookmarkStart w:id="14" w:name="bookmark13"/>
      <w:bookmarkEnd w:id="14"/>
      <w:r>
        <w:t>речевое развитие;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637"/>
          <w:tab w:val="left" w:pos="993"/>
        </w:tabs>
        <w:spacing w:after="120"/>
        <w:ind w:firstLine="709"/>
        <w:jc w:val="both"/>
      </w:pPr>
      <w:bookmarkStart w:id="15" w:name="bookmark14"/>
      <w:bookmarkEnd w:id="15"/>
      <w:r>
        <w:t>художественно-эстетическое развитие;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637"/>
          <w:tab w:val="left" w:pos="993"/>
        </w:tabs>
        <w:spacing w:after="120"/>
        <w:ind w:firstLine="709"/>
        <w:jc w:val="both"/>
      </w:pPr>
      <w:bookmarkStart w:id="16" w:name="bookmark15"/>
      <w:bookmarkEnd w:id="16"/>
      <w:r>
        <w:t>физическое развитие.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В части образовательной программы, формируемой участниками образовательных о</w:t>
      </w:r>
      <w:r w:rsidR="00023380">
        <w:t>тноше</w:t>
      </w:r>
      <w:r w:rsidR="00660B94">
        <w:t>ний МБДОУ «Детский сад № 69</w:t>
      </w:r>
      <w:r w:rsidR="00023380">
        <w:t>», реализуе</w:t>
      </w:r>
      <w:r>
        <w:t>тся парциальн</w:t>
      </w:r>
      <w:r w:rsidR="00023380">
        <w:t>ая программа</w:t>
      </w:r>
      <w:r>
        <w:t>:</w:t>
      </w:r>
    </w:p>
    <w:p w:rsidR="00543D4F" w:rsidRDefault="000C7A4F" w:rsidP="0048268E">
      <w:pPr>
        <w:pStyle w:val="1"/>
        <w:numPr>
          <w:ilvl w:val="0"/>
          <w:numId w:val="3"/>
        </w:numPr>
        <w:tabs>
          <w:tab w:val="left" w:pos="750"/>
          <w:tab w:val="left" w:pos="993"/>
        </w:tabs>
        <w:spacing w:after="120"/>
        <w:ind w:firstLine="709"/>
        <w:jc w:val="both"/>
      </w:pPr>
      <w:bookmarkStart w:id="17" w:name="bookmark16"/>
      <w:bookmarkStart w:id="18" w:name="bookmark17"/>
      <w:bookmarkEnd w:id="17"/>
      <w:bookmarkEnd w:id="18"/>
      <w:r>
        <w:t>Н.Г. Комратова, Л.Ф. Грибова «Патриотическое воспитание детей 6-7 лет. Методическое пособие» - М:</w:t>
      </w:r>
      <w:r w:rsidR="00023380">
        <w:t xml:space="preserve"> </w:t>
      </w:r>
      <w:r>
        <w:t>ТЦ Сфера,</w:t>
      </w:r>
      <w:r w:rsidR="00FD60AE">
        <w:t xml:space="preserve"> </w:t>
      </w:r>
      <w:r>
        <w:t>2007</w:t>
      </w:r>
      <w:r w:rsidR="00FD60AE">
        <w:t>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Образовательная деятельность ведётся на русском языке, в очной фо</w:t>
      </w:r>
      <w:r w:rsidR="00023380">
        <w:t xml:space="preserve">рме, нормативный срок обучения </w:t>
      </w:r>
      <w:r w:rsidR="00FD60AE">
        <w:t>5</w:t>
      </w:r>
      <w:r>
        <w:t xml:space="preserve"> лет.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реализуется двигательный режим и система оздоровительных мероприятий.</w:t>
      </w:r>
    </w:p>
    <w:p w:rsidR="00543D4F" w:rsidRDefault="000C7A4F" w:rsidP="00AE045C">
      <w:pPr>
        <w:pStyle w:val="1"/>
        <w:tabs>
          <w:tab w:val="left" w:pos="3275"/>
        </w:tabs>
        <w:spacing w:after="120"/>
        <w:ind w:firstLine="709"/>
        <w:jc w:val="both"/>
      </w:pPr>
      <w:r>
        <w:t>Обучение воспитанников строилось на основании Договора «Об образовании по образовательным программам дошкольного образования» с родителями (законными представителями) обучающихся. Численность заключенных договоров в от</w:t>
      </w:r>
      <w:r w:rsidR="00023380">
        <w:t>четном периоде составила</w:t>
      </w:r>
      <w:r w:rsidR="00D307F0">
        <w:t xml:space="preserve"> 21</w:t>
      </w:r>
      <w:r w:rsidR="00023380">
        <w:t xml:space="preserve"> шт. </w:t>
      </w:r>
      <w:r w:rsidR="00AD2BD8">
        <w:t>Отчислено из Учреждения за 2020</w:t>
      </w:r>
      <w:r>
        <w:t xml:space="preserve"> год </w:t>
      </w:r>
      <w:r w:rsidR="00023380">
        <w:t>1</w:t>
      </w:r>
      <w:r w:rsidR="00AD2BD8">
        <w:t>3</w:t>
      </w:r>
      <w:r w:rsidR="00023380">
        <w:t xml:space="preserve"> воспитанник</w:t>
      </w:r>
      <w:r w:rsidR="00660B94">
        <w:t>ов</w:t>
      </w:r>
      <w:r w:rsidR="00AD2BD8">
        <w:t xml:space="preserve"> выпускников.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По вопросам преемственности об</w:t>
      </w:r>
      <w:r w:rsidR="00023380">
        <w:t xml:space="preserve">разования МБДОУ «Детский сад № </w:t>
      </w:r>
      <w:r w:rsidR="00660B94">
        <w:t>69</w:t>
      </w:r>
      <w:r>
        <w:t>» активно взаимодействует с социальными партнерами:</w:t>
      </w:r>
    </w:p>
    <w:p w:rsidR="00FD60AE" w:rsidRDefault="00FD60AE" w:rsidP="00A07B86">
      <w:pPr>
        <w:pStyle w:val="1"/>
        <w:spacing w:after="120"/>
        <w:ind w:firstLine="709"/>
        <w:jc w:val="both"/>
        <w:rPr>
          <w:u w:val="single"/>
        </w:rPr>
      </w:pPr>
    </w:p>
    <w:p w:rsidR="00543D4F" w:rsidRDefault="000C7A4F" w:rsidP="00A07B86">
      <w:pPr>
        <w:pStyle w:val="1"/>
        <w:spacing w:after="120"/>
        <w:ind w:firstLine="709"/>
        <w:jc w:val="both"/>
      </w:pPr>
      <w:r>
        <w:rPr>
          <w:u w:val="single"/>
        </w:rPr>
        <w:lastRenderedPageBreak/>
        <w:t>Учреждения образования:</w:t>
      </w:r>
    </w:p>
    <w:p w:rsidR="00023380" w:rsidRDefault="000C7A4F" w:rsidP="00A07B86">
      <w:pPr>
        <w:pStyle w:val="1"/>
        <w:spacing w:after="120"/>
        <w:ind w:firstLine="709"/>
        <w:jc w:val="both"/>
      </w:pPr>
      <w:r>
        <w:t xml:space="preserve">- </w:t>
      </w:r>
      <w:r w:rsidR="00023380">
        <w:t xml:space="preserve"> </w:t>
      </w:r>
      <w:r>
        <w:t xml:space="preserve">МБОУ «Средняя школа № </w:t>
      </w:r>
      <w:r w:rsidR="00660B94">
        <w:t>24</w:t>
      </w:r>
      <w:r>
        <w:t>» (</w:t>
      </w:r>
      <w:r w:rsidR="00023380">
        <w:t>участие в родительских собраниях</w:t>
      </w:r>
      <w:r>
        <w:t xml:space="preserve">, </w:t>
      </w:r>
      <w:r w:rsidR="00023380">
        <w:t>день открытых дверей</w:t>
      </w:r>
      <w:r>
        <w:t xml:space="preserve"> «Знакомство со школой»);</w:t>
      </w:r>
      <w:bookmarkStart w:id="19" w:name="bookmark18"/>
      <w:bookmarkEnd w:id="19"/>
    </w:p>
    <w:p w:rsidR="00023380" w:rsidRDefault="00023380" w:rsidP="00A07B86">
      <w:pPr>
        <w:pStyle w:val="1"/>
        <w:spacing w:after="120"/>
        <w:ind w:firstLine="709"/>
        <w:jc w:val="both"/>
      </w:pPr>
      <w:r>
        <w:t xml:space="preserve">- МБОУ ДО «Эколого-биологический центр» </w:t>
      </w:r>
      <w:r w:rsidR="000C7A4F">
        <w:t xml:space="preserve">(проведение </w:t>
      </w:r>
      <w:r>
        <w:t>конкурсов, экскурсий</w:t>
      </w:r>
      <w:r w:rsidR="000C7A4F">
        <w:t>);</w:t>
      </w:r>
      <w:bookmarkStart w:id="20" w:name="bookmark19"/>
      <w:bookmarkEnd w:id="20"/>
    </w:p>
    <w:p w:rsidR="00543D4F" w:rsidRDefault="00023380" w:rsidP="00A07B86">
      <w:pPr>
        <w:pStyle w:val="1"/>
        <w:spacing w:after="120"/>
        <w:ind w:firstLine="709"/>
        <w:jc w:val="both"/>
      </w:pPr>
      <w:r>
        <w:t xml:space="preserve">- </w:t>
      </w:r>
      <w:r w:rsidR="000C7A4F">
        <w:t>МБУДО «Центр психолого-педагогической, медицинской и социальной помощи»</w:t>
      </w:r>
      <w:r>
        <w:t xml:space="preserve"> </w:t>
      </w:r>
      <w:r w:rsidR="000C7A4F">
        <w:t>г. Дзержинска (проведение семинаров для педагогов ДОО специалистами Центра);</w:t>
      </w:r>
    </w:p>
    <w:p w:rsidR="00023380" w:rsidRDefault="000C7A4F" w:rsidP="00A07B86">
      <w:pPr>
        <w:pStyle w:val="1"/>
        <w:spacing w:after="120"/>
        <w:ind w:firstLine="709"/>
        <w:jc w:val="both"/>
      </w:pPr>
      <w:r>
        <w:rPr>
          <w:u w:val="single"/>
        </w:rPr>
        <w:t>Учреждения культуры:</w:t>
      </w:r>
      <w:bookmarkStart w:id="21" w:name="bookmark20"/>
      <w:bookmarkEnd w:id="21"/>
    </w:p>
    <w:p w:rsidR="00543D4F" w:rsidRDefault="00023380" w:rsidP="00A07B86">
      <w:pPr>
        <w:pStyle w:val="1"/>
        <w:spacing w:after="120"/>
        <w:ind w:firstLine="709"/>
        <w:jc w:val="both"/>
      </w:pPr>
      <w:r>
        <w:t xml:space="preserve">- Городская </w:t>
      </w:r>
      <w:r w:rsidR="000C7A4F">
        <w:t xml:space="preserve">библиотека им. </w:t>
      </w:r>
      <w:r>
        <w:t>А.С. Пушкина</w:t>
      </w:r>
      <w:r w:rsidR="000C7A4F">
        <w:t xml:space="preserve"> (договор о сотрудничестве)</w:t>
      </w:r>
      <w:bookmarkStart w:id="22" w:name="bookmark22"/>
      <w:bookmarkEnd w:id="22"/>
    </w:p>
    <w:p w:rsidR="00543D4F" w:rsidRDefault="000C7A4F" w:rsidP="00A07B86">
      <w:pPr>
        <w:pStyle w:val="1"/>
        <w:spacing w:after="120"/>
        <w:ind w:firstLine="709"/>
        <w:jc w:val="both"/>
      </w:pPr>
      <w:r>
        <w:rPr>
          <w:u w:val="single"/>
        </w:rPr>
        <w:t>Учреждения здравоохранения:</w:t>
      </w:r>
    </w:p>
    <w:p w:rsidR="00543D4F" w:rsidRDefault="00A07B86" w:rsidP="00A07B86">
      <w:pPr>
        <w:pStyle w:val="1"/>
        <w:tabs>
          <w:tab w:val="left" w:pos="747"/>
        </w:tabs>
        <w:spacing w:after="120"/>
        <w:ind w:firstLine="709"/>
        <w:jc w:val="both"/>
      </w:pPr>
      <w:bookmarkStart w:id="23" w:name="bookmark25"/>
      <w:bookmarkEnd w:id="23"/>
      <w:r>
        <w:t xml:space="preserve">- </w:t>
      </w:r>
      <w:r w:rsidR="00023380">
        <w:t>ГБ</w:t>
      </w:r>
      <w:r w:rsidR="000C7A4F">
        <w:t>УЗ НО «Городская детская поликлиник</w:t>
      </w:r>
      <w:r w:rsidR="00023380">
        <w:t>а № 8</w:t>
      </w:r>
      <w:r w:rsidR="000C7A4F">
        <w:t xml:space="preserve"> (договор о взаимодействии).</w:t>
      </w:r>
    </w:p>
    <w:p w:rsidR="00543D4F" w:rsidRDefault="000C7A4F" w:rsidP="00AE045C">
      <w:pPr>
        <w:pStyle w:val="11"/>
        <w:keepNext/>
        <w:keepLines/>
        <w:spacing w:after="120"/>
        <w:ind w:firstLine="709"/>
        <w:jc w:val="both"/>
        <w:outlineLvl w:val="9"/>
      </w:pPr>
      <w:bookmarkStart w:id="24" w:name="bookmark26"/>
      <w:bookmarkStart w:id="25" w:name="bookmark27"/>
      <w:bookmarkStart w:id="26" w:name="bookmark28"/>
      <w:r>
        <w:t>Плат</w:t>
      </w:r>
      <w:r w:rsidR="00CD3F8F">
        <w:t>ных образовательных услуг в 2020</w:t>
      </w:r>
      <w:r>
        <w:t xml:space="preserve"> году Учреждение не оказывало.</w:t>
      </w:r>
      <w:bookmarkEnd w:id="24"/>
      <w:bookmarkEnd w:id="25"/>
      <w:bookmarkEnd w:id="26"/>
    </w:p>
    <w:p w:rsidR="00543D4F" w:rsidRDefault="000C7A4F" w:rsidP="00AE045C">
      <w:pPr>
        <w:pStyle w:val="1"/>
        <w:spacing w:after="120"/>
        <w:ind w:firstLine="709"/>
        <w:jc w:val="both"/>
      </w:pPr>
      <w:r>
        <w:t xml:space="preserve">Территориальным отделом Управления Роспотребнадзора по Нижегородской области в городском округе г. Дзержинск, Володарском районе </w:t>
      </w:r>
      <w:r w:rsidR="004C4D33">
        <w:t xml:space="preserve">и </w:t>
      </w:r>
      <w:r w:rsidR="004C4D33" w:rsidRPr="004C4D33">
        <w:t>Отдел Государственного Пожарного Надзора по г.</w:t>
      </w:r>
      <w:r w:rsidR="004C4D33">
        <w:t xml:space="preserve"> </w:t>
      </w:r>
      <w:r w:rsidR="004C4D33" w:rsidRPr="004C4D33">
        <w:t xml:space="preserve">Дзержинску - ГУ МЧС Росси по Нижегородской области </w:t>
      </w:r>
      <w:r>
        <w:t>планов</w:t>
      </w:r>
      <w:r w:rsidR="004C4D33">
        <w:t>ых</w:t>
      </w:r>
      <w:r>
        <w:t xml:space="preserve"> провер</w:t>
      </w:r>
      <w:r w:rsidR="004C4D33">
        <w:t>ок не проводилось.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По результатам проверки ДОО к новому</w:t>
      </w:r>
      <w:r w:rsidR="00CD3F8F">
        <w:t xml:space="preserve"> 2020 - 2021 учебному году от 05.09.2020</w:t>
      </w:r>
      <w:r>
        <w:t xml:space="preserve"> г., комиссия составила акт и сделала вывод: МБДОУ «Детский сад № </w:t>
      </w:r>
      <w:r w:rsidR="004C4D33">
        <w:t>69</w:t>
      </w:r>
      <w:r w:rsidR="0048268E">
        <w:t>»</w:t>
      </w:r>
      <w:r w:rsidR="004C4D33">
        <w:t xml:space="preserve"> к новому учебному году готов</w:t>
      </w:r>
      <w:r w:rsidR="00CD3F8F">
        <w:t xml:space="preserve"> без замечаний.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rPr>
          <w:b/>
          <w:bCs/>
        </w:rPr>
        <w:t xml:space="preserve">Вывод: </w:t>
      </w:r>
      <w:r>
        <w:t xml:space="preserve">МБДОУ «Детский сад № </w:t>
      </w:r>
      <w:r w:rsidR="004C4D33">
        <w:t>69» зарегистрирован</w:t>
      </w:r>
      <w:r>
        <w:t xml:space="preserve"> и функционирует в соответствии с нормативными документами в сфере образования Российской Федерации. Образовательная деятельность в МБДОУ организована в соответствии с основными направлениями социально - экономического развития Российской Федерации, государственной политикой в сфере образования.</w:t>
      </w:r>
    </w:p>
    <w:p w:rsidR="00543D4F" w:rsidRDefault="004C4D33" w:rsidP="00AE045C">
      <w:pPr>
        <w:pStyle w:val="1"/>
        <w:spacing w:after="12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1.2</w:t>
      </w:r>
      <w:r w:rsidR="000C7A4F">
        <w:rPr>
          <w:b/>
          <w:bCs/>
          <w:sz w:val="26"/>
          <w:szCs w:val="26"/>
        </w:rPr>
        <w:t>. Оценка системы управления организации.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Коллегиальными органами управления ДОУ являются: Общее собрание, Педагогический совет.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Общее руководство Учреждения осуществляет Общее собрание, в состав которого входят с правом решающего голоса все со</w:t>
      </w:r>
      <w:r w:rsidR="00023380">
        <w:t>т</w:t>
      </w:r>
      <w:r w:rsidR="004C4D33">
        <w:t>рудники МБДОУ «Детский сад № 69</w:t>
      </w:r>
      <w:r>
        <w:t>».</w:t>
      </w:r>
    </w:p>
    <w:p w:rsidR="004C4D33" w:rsidRPr="00935409" w:rsidRDefault="00CD3F8F" w:rsidP="004C4D33">
      <w:pPr>
        <w:pStyle w:val="1"/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 2020 </w:t>
      </w:r>
      <w:r w:rsidR="004C4D33" w:rsidRPr="00935409">
        <w:rPr>
          <w:b/>
          <w:u w:val="single"/>
        </w:rPr>
        <w:t>году было проведено 5 заседаний «общего собрания трудового коллектива»</w:t>
      </w:r>
    </w:p>
    <w:p w:rsidR="004C4D33" w:rsidRPr="004C4D33" w:rsidRDefault="004C4D33" w:rsidP="00935409">
      <w:pPr>
        <w:pStyle w:val="1"/>
        <w:spacing w:after="120"/>
        <w:ind w:firstLine="0"/>
        <w:jc w:val="center"/>
        <w:rPr>
          <w:u w:val="single"/>
        </w:rPr>
      </w:pPr>
      <w:r w:rsidRPr="004C4D33">
        <w:rPr>
          <w:u w:val="single"/>
        </w:rPr>
        <w:t>Раскрывались и обсуждались вопросы:</w:t>
      </w:r>
    </w:p>
    <w:p w:rsidR="004C4D33" w:rsidRPr="004C4D33" w:rsidRDefault="00CD3F8F" w:rsidP="004C4D33">
      <w:pPr>
        <w:pStyle w:val="1"/>
        <w:spacing w:after="120"/>
        <w:ind w:firstLine="709"/>
        <w:jc w:val="both"/>
        <w:rPr>
          <w:i/>
          <w:u w:val="single"/>
        </w:rPr>
      </w:pPr>
      <w:r>
        <w:rPr>
          <w:i/>
          <w:u w:val="single"/>
        </w:rPr>
        <w:t>Протокол № 1 от 31.01.2020</w:t>
      </w:r>
      <w:r w:rsidR="004C4D33" w:rsidRPr="004C4D33">
        <w:rPr>
          <w:i/>
          <w:u w:val="single"/>
        </w:rPr>
        <w:t>г</w:t>
      </w:r>
    </w:p>
    <w:p w:rsidR="00CD3F8F" w:rsidRPr="00CD3F8F" w:rsidRDefault="00CD3F8F" w:rsidP="00CD3F8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1. Подведение итогов за 2019 год (мониторинг).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2. О графике отпусков.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3. О изменениях по выплатам стимулирующей части.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4. О </w:t>
      </w:r>
      <w:r w:rsidR="00CB32A1">
        <w:rPr>
          <w:rFonts w:ascii="Times New Roman" w:eastAsia="Calibri" w:hAnsi="Times New Roman" w:cs="Times New Roman"/>
          <w:color w:val="auto"/>
          <w:lang w:eastAsia="en-US" w:bidi="ar-SA"/>
        </w:rPr>
        <w:t>мерах по профилактике инфекции, вызванной новой коронавирусной инфекцией.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5. О разном.</w:t>
      </w:r>
    </w:p>
    <w:p w:rsidR="00FD60AE" w:rsidRDefault="00FD60AE" w:rsidP="004C4D33">
      <w:pPr>
        <w:pStyle w:val="1"/>
        <w:spacing w:after="120"/>
        <w:ind w:firstLine="709"/>
        <w:jc w:val="both"/>
        <w:rPr>
          <w:i/>
          <w:u w:val="single"/>
        </w:rPr>
      </w:pPr>
    </w:p>
    <w:p w:rsidR="004C4D33" w:rsidRPr="004C4D33" w:rsidRDefault="00CD3F8F" w:rsidP="004C4D33">
      <w:pPr>
        <w:pStyle w:val="1"/>
        <w:spacing w:after="120"/>
        <w:ind w:firstLine="709"/>
        <w:jc w:val="both"/>
        <w:rPr>
          <w:i/>
          <w:u w:val="single"/>
        </w:rPr>
      </w:pPr>
      <w:r>
        <w:rPr>
          <w:i/>
          <w:u w:val="single"/>
        </w:rPr>
        <w:t>Протокол № 2 от 02.03.2020</w:t>
      </w:r>
      <w:r w:rsidR="004C4D33" w:rsidRPr="004C4D33">
        <w:rPr>
          <w:i/>
          <w:u w:val="single"/>
        </w:rPr>
        <w:t>г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1. О дополнительных мерах профилактики инфекции, вызванной </w:t>
      </w:r>
      <w:r w:rsidRPr="00CD3F8F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-19.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2. Профилактика ДТТ.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3. О проведении месячника по санитарной уборке территории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4. О постановлении Администрации города Дзержинска № 541 от 04.03.2020г</w:t>
      </w:r>
    </w:p>
    <w:p w:rsid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5. О планах в работе с учетом инфекции </w:t>
      </w:r>
      <w:r w:rsidRPr="00CD3F8F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-19.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C4D33" w:rsidRPr="004C4D33" w:rsidRDefault="004C4D33" w:rsidP="004C4D33">
      <w:pPr>
        <w:pStyle w:val="1"/>
        <w:spacing w:after="120"/>
        <w:ind w:firstLine="709"/>
        <w:jc w:val="both"/>
        <w:rPr>
          <w:i/>
          <w:u w:val="single"/>
        </w:rPr>
      </w:pPr>
      <w:r w:rsidRPr="004C4D33">
        <w:rPr>
          <w:i/>
          <w:u w:val="single"/>
        </w:rPr>
        <w:t>П</w:t>
      </w:r>
      <w:r w:rsidR="00CD3F8F">
        <w:rPr>
          <w:i/>
          <w:u w:val="single"/>
        </w:rPr>
        <w:t>ротокол № 3 от 02</w:t>
      </w:r>
      <w:r w:rsidRPr="004C4D33">
        <w:rPr>
          <w:i/>
          <w:u w:val="single"/>
        </w:rPr>
        <w:t>.05.20</w:t>
      </w:r>
      <w:r w:rsidR="00CD3F8F">
        <w:rPr>
          <w:i/>
          <w:u w:val="single"/>
        </w:rPr>
        <w:t>20</w:t>
      </w:r>
      <w:r w:rsidRPr="004C4D33">
        <w:rPr>
          <w:i/>
          <w:u w:val="single"/>
        </w:rPr>
        <w:t>г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1.Об изменениях в: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1.1  Правилах приема в образовательные учреждения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>1.2  Кодекс этики и служебного поведения работников учреждения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2. Об организации летней оздоровительной работ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3. О подготовке учреждения к новому учебному году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4. Об использовании ртутных термометров.</w:t>
      </w:r>
    </w:p>
    <w:p w:rsid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D3F8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5. Об отпусках</w:t>
      </w:r>
    </w:p>
    <w:p w:rsidR="00CD3F8F" w:rsidRPr="00CD3F8F" w:rsidRDefault="00CD3F8F" w:rsidP="00CD3F8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C4D33" w:rsidRPr="004C4D33" w:rsidRDefault="004C4D33" w:rsidP="004C4D33">
      <w:pPr>
        <w:pStyle w:val="1"/>
        <w:spacing w:after="120"/>
        <w:ind w:firstLine="709"/>
        <w:jc w:val="both"/>
        <w:rPr>
          <w:i/>
          <w:u w:val="single"/>
        </w:rPr>
      </w:pPr>
      <w:r w:rsidRPr="004C4D33">
        <w:rPr>
          <w:i/>
          <w:u w:val="single"/>
        </w:rPr>
        <w:t>П</w:t>
      </w:r>
      <w:r w:rsidR="00FF1F69">
        <w:rPr>
          <w:i/>
          <w:u w:val="single"/>
        </w:rPr>
        <w:t>ротокол № 4 от 28.08.2020</w:t>
      </w:r>
      <w:r w:rsidRPr="004C4D33">
        <w:rPr>
          <w:i/>
          <w:u w:val="single"/>
        </w:rPr>
        <w:t>г</w:t>
      </w:r>
    </w:p>
    <w:p w:rsidR="00FF1F69" w:rsidRP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1. Об итогах работы за 2019-2020 уч.год.</w:t>
      </w:r>
    </w:p>
    <w:p w:rsidR="00FF1F69" w:rsidRP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2. Рейтинги.</w:t>
      </w:r>
    </w:p>
    <w:p w:rsidR="00FF1F69" w:rsidRP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3. О выборе кандидата в состав комиссии и уполномоченного по охране труда.</w:t>
      </w:r>
    </w:p>
    <w:p w:rsidR="00FF1F69" w:rsidRP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4. О графике работы с 01.09.2020г</w:t>
      </w:r>
    </w:p>
    <w:p w:rsid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5. О разном.</w:t>
      </w:r>
    </w:p>
    <w:p w:rsidR="00FF1F69" w:rsidRPr="00FF1F69" w:rsidRDefault="00FF1F69" w:rsidP="00FF1F6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C4D33" w:rsidRPr="004C4D33" w:rsidRDefault="004C4D33" w:rsidP="004C4D33">
      <w:pPr>
        <w:pStyle w:val="1"/>
        <w:spacing w:after="120"/>
        <w:ind w:firstLine="709"/>
        <w:jc w:val="both"/>
        <w:rPr>
          <w:i/>
          <w:u w:val="single"/>
        </w:rPr>
      </w:pPr>
      <w:r w:rsidRPr="004C4D33">
        <w:rPr>
          <w:i/>
          <w:u w:val="single"/>
        </w:rPr>
        <w:t>П</w:t>
      </w:r>
      <w:r w:rsidR="00FF1F69">
        <w:rPr>
          <w:i/>
          <w:u w:val="single"/>
        </w:rPr>
        <w:t>ротокол № 5 от 0</w:t>
      </w:r>
      <w:r w:rsidRPr="004C4D33">
        <w:rPr>
          <w:i/>
          <w:u w:val="single"/>
        </w:rPr>
        <w:t>8.1</w:t>
      </w:r>
      <w:r w:rsidR="00FF1F69">
        <w:rPr>
          <w:i/>
          <w:u w:val="single"/>
        </w:rPr>
        <w:t>0.2020</w:t>
      </w:r>
      <w:r w:rsidRPr="004C4D33">
        <w:rPr>
          <w:i/>
          <w:u w:val="single"/>
        </w:rPr>
        <w:t>г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 предписанием № 2837 от 05.10.2020г Управления ФС по надзору в сфере защиты прав потребителей и благополучия человека.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 допуске обучающихся и сотрудников после карантина.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Вакцинация.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 внесении изменений в положение об оплате труда (в приложение № 1),</w:t>
      </w:r>
    </w:p>
    <w:p w:rsidR="00FF1F69" w:rsidRPr="00FF1F69" w:rsidRDefault="00FF1F69" w:rsidP="00FF1F69">
      <w:pPr>
        <w:widowControl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 минимальных окладах по ПКГ с 01.10.2020г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 выборе кандидатуры председателя ППО.</w:t>
      </w:r>
    </w:p>
    <w:p w:rsidR="00FF1F69" w:rsidRPr="00FF1F69" w:rsidRDefault="00FF1F69" w:rsidP="00FF1F69">
      <w:pPr>
        <w:widowControl/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1F69">
        <w:rPr>
          <w:rFonts w:ascii="Times New Roman" w:eastAsia="Calibri" w:hAnsi="Times New Roman" w:cs="Times New Roman"/>
          <w:color w:val="auto"/>
          <w:lang w:eastAsia="en-US" w:bidi="ar-SA"/>
        </w:rPr>
        <w:t>О разном.</w:t>
      </w:r>
    </w:p>
    <w:p w:rsidR="00543D4F" w:rsidRDefault="000C7A4F" w:rsidP="004C4D33">
      <w:pPr>
        <w:pStyle w:val="1"/>
        <w:spacing w:after="120"/>
        <w:ind w:firstLine="709"/>
        <w:jc w:val="both"/>
      </w:pPr>
      <w:r>
        <w:t>Управление педагогической деятельностью осуществляет Педагогический совет, в состав которого входят все педагогические работники.</w:t>
      </w:r>
    </w:p>
    <w:p w:rsidR="00AC0C5E" w:rsidRPr="0048327A" w:rsidRDefault="00FF1F69" w:rsidP="0048327A">
      <w:pPr>
        <w:pStyle w:val="1"/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>В 2020</w:t>
      </w:r>
      <w:r w:rsidR="000B18F4" w:rsidRPr="000B18F4">
        <w:rPr>
          <w:b/>
          <w:u w:val="single"/>
        </w:rPr>
        <w:t xml:space="preserve"> году проведено 4 педагогических совета </w:t>
      </w:r>
      <w:r w:rsidR="000C7A4F" w:rsidRPr="000B18F4">
        <w:rPr>
          <w:b/>
          <w:u w:val="single"/>
        </w:rPr>
        <w:t>по темам: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32"/>
        <w:gridCol w:w="1389"/>
        <w:gridCol w:w="1729"/>
      </w:tblGrid>
      <w:tr w:rsidR="0048327A" w:rsidRPr="00AC0C5E" w:rsidTr="0048327A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A" w:rsidRPr="00AC0C5E" w:rsidRDefault="0048327A" w:rsidP="0048327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A" w:rsidRDefault="0086274D" w:rsidP="004832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«Взаимодействие коллектива детского сада с семьей»</w:t>
            </w:r>
          </w:p>
          <w:p w:rsidR="0086274D" w:rsidRDefault="0086274D" w:rsidP="004832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1.Актуальность проблемы</w:t>
            </w:r>
          </w:p>
          <w:p w:rsidR="0086274D" w:rsidRDefault="0086274D" w:rsidP="004832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2.Итоги тематической проверки</w:t>
            </w:r>
          </w:p>
          <w:p w:rsidR="0086274D" w:rsidRDefault="0086274D" w:rsidP="004832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Сообщение из опыта работы воспитателей</w:t>
            </w:r>
          </w:p>
          <w:p w:rsidR="0086274D" w:rsidRPr="0048327A" w:rsidRDefault="0086274D" w:rsidP="0048327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="00D307F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Решение педсовета</w:t>
            </w:r>
          </w:p>
        </w:tc>
        <w:tc>
          <w:tcPr>
            <w:tcW w:w="1389" w:type="dxa"/>
          </w:tcPr>
          <w:p w:rsidR="0048327A" w:rsidRPr="00963862" w:rsidRDefault="0086274D" w:rsidP="00483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1729" w:type="dxa"/>
          </w:tcPr>
          <w:p w:rsidR="0048327A" w:rsidRPr="00963862" w:rsidRDefault="0048327A" w:rsidP="004832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Старший воспитатель</w:t>
            </w:r>
          </w:p>
        </w:tc>
      </w:tr>
      <w:tr w:rsidR="00AC0C5E" w:rsidRPr="00AC0C5E" w:rsidTr="0086274D">
        <w:trPr>
          <w:trHeight w:val="17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="0048327A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4</w:t>
            </w:r>
          </w:p>
        </w:tc>
        <w:tc>
          <w:tcPr>
            <w:tcW w:w="5132" w:type="dxa"/>
          </w:tcPr>
          <w:p w:rsidR="00AC0C5E" w:rsidRPr="00963862" w:rsidRDefault="00AC0C5E" w:rsidP="00AC0C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3862">
              <w:rPr>
                <w:rFonts w:ascii="Times New Roman" w:hAnsi="Times New Roman"/>
                <w:sz w:val="23"/>
                <w:szCs w:val="23"/>
              </w:rPr>
              <w:t xml:space="preserve">Итоговый годовой отчётный педагогический совет </w:t>
            </w:r>
          </w:p>
          <w:p w:rsidR="00AC0C5E" w:rsidRPr="00963862" w:rsidRDefault="00AC0C5E" w:rsidP="00AC0C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3862">
              <w:rPr>
                <w:rFonts w:ascii="Times New Roman" w:hAnsi="Times New Roman"/>
                <w:sz w:val="23"/>
                <w:szCs w:val="23"/>
              </w:rPr>
              <w:t>1. Итоги состояния образовательной деятельности МДОУ за 20</w:t>
            </w:r>
            <w:r w:rsidR="0048327A">
              <w:rPr>
                <w:rFonts w:ascii="Times New Roman" w:hAnsi="Times New Roman"/>
                <w:sz w:val="23"/>
                <w:szCs w:val="23"/>
              </w:rPr>
              <w:t>19</w:t>
            </w:r>
            <w:r w:rsidRPr="00963862">
              <w:rPr>
                <w:rFonts w:ascii="Times New Roman" w:hAnsi="Times New Roman"/>
                <w:sz w:val="23"/>
                <w:szCs w:val="23"/>
              </w:rPr>
              <w:t>-20</w:t>
            </w:r>
            <w:r w:rsidR="0048327A">
              <w:rPr>
                <w:rFonts w:ascii="Times New Roman" w:hAnsi="Times New Roman"/>
                <w:sz w:val="23"/>
                <w:szCs w:val="23"/>
              </w:rPr>
              <w:t>20</w:t>
            </w:r>
            <w:r w:rsidRPr="00963862">
              <w:rPr>
                <w:rFonts w:ascii="Times New Roman" w:hAnsi="Times New Roman"/>
                <w:sz w:val="23"/>
                <w:szCs w:val="23"/>
              </w:rPr>
              <w:t xml:space="preserve"> учебный год </w:t>
            </w:r>
          </w:p>
          <w:p w:rsidR="00AC0C5E" w:rsidRPr="00963862" w:rsidRDefault="00AC0C5E" w:rsidP="00AC0C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3862">
              <w:rPr>
                <w:rFonts w:ascii="Times New Roman" w:hAnsi="Times New Roman"/>
                <w:sz w:val="23"/>
                <w:szCs w:val="23"/>
              </w:rPr>
              <w:t xml:space="preserve">2. Анализ работы с родителями </w:t>
            </w:r>
          </w:p>
          <w:p w:rsidR="00AC0C5E" w:rsidRPr="00963862" w:rsidRDefault="00AC0C5E" w:rsidP="00AC0C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963862">
              <w:rPr>
                <w:rFonts w:ascii="Times New Roman" w:hAnsi="Times New Roman"/>
                <w:sz w:val="23"/>
                <w:szCs w:val="23"/>
              </w:rPr>
              <w:t>3. Анализ ра</w:t>
            </w:r>
            <w:r>
              <w:rPr>
                <w:rFonts w:ascii="Times New Roman" w:hAnsi="Times New Roman"/>
                <w:sz w:val="23"/>
                <w:szCs w:val="23"/>
              </w:rPr>
              <w:t>боты муз.руководителя</w:t>
            </w:r>
          </w:p>
        </w:tc>
        <w:tc>
          <w:tcPr>
            <w:tcW w:w="1389" w:type="dxa"/>
          </w:tcPr>
          <w:p w:rsidR="00AC0C5E" w:rsidRPr="00963862" w:rsidRDefault="00AC0C5E" w:rsidP="00AC0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3862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1729" w:type="dxa"/>
          </w:tcPr>
          <w:p w:rsidR="00AC0C5E" w:rsidRPr="00963862" w:rsidRDefault="0048327A" w:rsidP="004832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Старший воспитатель</w:t>
            </w:r>
          </w:p>
        </w:tc>
      </w:tr>
      <w:tr w:rsidR="00AC0C5E" w:rsidRPr="00AC0C5E" w:rsidTr="0048327A">
        <w:trPr>
          <w:trHeight w:val="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1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48327A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48327A">
              <w:rPr>
                <w:rFonts w:ascii="Times New Roman" w:eastAsia="Calibri" w:hAnsi="Times New Roman" w:cs="Times New Roman"/>
                <w:bCs/>
                <w:sz w:val="23"/>
                <w:szCs w:val="23"/>
                <w:lang w:bidi="ar-SA"/>
              </w:rPr>
              <w:t xml:space="preserve">Организация воспитательно- образовательной работы ДОУ в новом 2020- 2021 учебном году.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i/>
                <w:sz w:val="23"/>
                <w:szCs w:val="23"/>
                <w:u w:val="single"/>
                <w:lang w:bidi="ar-SA"/>
              </w:rPr>
              <w:t>Цель:</w:t>
            </w: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Подведение итогов летней оздоровительной работы. Утверждение плана работы ДОУ на 2020-2021 учебный год</w:t>
            </w:r>
            <w:r w:rsidRPr="00AC0C5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bidi="ar-SA"/>
              </w:rPr>
              <w:t xml:space="preserve">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1. Анализ заболеваемости за лето.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2. Итоги проверки готовности ДОУ к началу нового учебного года.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lastRenderedPageBreak/>
              <w:t xml:space="preserve">3. Задачи и перспективы развития ДОУ на 2020-2021  учебный год.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4. План работы по сохранению и укреплению здоровья детей на 2020-2021 учебный год.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5. План работы по взаимодействию с родителями на 2020-2021 уч. год.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6. План работы по повышению уровня квалификации педагогов: аттестация, самообразование, курсовая переподготовка.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7. Утверждение годового плана, календарного учебного графика.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8. Согласование расписания НОД, режима работы и графиков работы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lastRenderedPageBreak/>
              <w:t>Сентябрь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A" w:rsidRDefault="0048327A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Старший воспитатель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Ст.медсестра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</w:p>
        </w:tc>
      </w:tr>
      <w:tr w:rsidR="00AC0C5E" w:rsidRPr="00AC0C5E" w:rsidTr="0048327A">
        <w:trPr>
          <w:trHeight w:val="2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2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«Сохранение и укрепление физического и психического здоровья воспитанников через образовательную область «Физическое развитие»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1. Актуальность проблемы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2. Итоги тематической проверки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3. Сообщения из опыта работы воспитателей </w:t>
            </w:r>
          </w:p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4. Решение педсовета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AC0C5E" w:rsidP="00AC0C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>Ноябрь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5E" w:rsidRPr="00AC0C5E" w:rsidRDefault="0048327A" w:rsidP="00AC0C5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Старший воспитатель </w:t>
            </w:r>
            <w:r w:rsidR="00AC0C5E" w:rsidRPr="00AC0C5E">
              <w:rPr>
                <w:rFonts w:ascii="Times New Roman" w:eastAsia="Calibri" w:hAnsi="Times New Roman" w:cs="Times New Roman"/>
                <w:sz w:val="23"/>
                <w:szCs w:val="23"/>
                <w:lang w:bidi="ar-SA"/>
              </w:rPr>
              <w:t xml:space="preserve"> </w:t>
            </w:r>
          </w:p>
        </w:tc>
      </w:tr>
    </w:tbl>
    <w:p w:rsidR="00AC0C5E" w:rsidRDefault="00AC0C5E" w:rsidP="00AC0C5E">
      <w:pPr>
        <w:pStyle w:val="1"/>
        <w:spacing w:after="120"/>
        <w:ind w:firstLine="0"/>
        <w:jc w:val="both"/>
        <w:rPr>
          <w:color w:val="FF0000"/>
        </w:rPr>
      </w:pPr>
    </w:p>
    <w:p w:rsidR="00543D4F" w:rsidRDefault="00AC0C5E" w:rsidP="00AC0C5E">
      <w:pPr>
        <w:pStyle w:val="1"/>
        <w:spacing w:after="120"/>
        <w:ind w:firstLine="0"/>
        <w:jc w:val="both"/>
      </w:pPr>
      <w:r>
        <w:rPr>
          <w:color w:val="FF0000"/>
        </w:rPr>
        <w:t xml:space="preserve">           </w:t>
      </w:r>
      <w:r w:rsidR="000C7A4F">
        <w:t>Представительным органом родительской общественности дошкольного учреждения является Совет родителей,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охрана жизни и здоровья воспитанников, участвует в организации и проведении мероприятий.</w:t>
      </w:r>
    </w:p>
    <w:p w:rsidR="00543D4F" w:rsidRPr="00D13B4B" w:rsidRDefault="00FF1F69" w:rsidP="00AE045C">
      <w:pPr>
        <w:pStyle w:val="1"/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>В 2020</w:t>
      </w:r>
      <w:r w:rsidR="000C7A4F" w:rsidRPr="00D13B4B">
        <w:rPr>
          <w:b/>
          <w:u w:val="single"/>
        </w:rPr>
        <w:t xml:space="preserve"> году проведено 2 заседания Совета родителей:</w:t>
      </w:r>
    </w:p>
    <w:p w:rsidR="00FD60AE" w:rsidRPr="00F76314" w:rsidRDefault="00FD60AE" w:rsidP="00122BC4">
      <w:pPr>
        <w:spacing w:after="120" w:line="259" w:lineRule="auto"/>
        <w:ind w:firstLine="397"/>
        <w:jc w:val="both"/>
        <w:rPr>
          <w:rFonts w:ascii="Times New Roman" w:eastAsia="Times New Roman" w:hAnsi="Times New Roman" w:cs="Times New Roman"/>
          <w:color w:val="auto"/>
        </w:rPr>
      </w:pPr>
      <w:r w:rsidRPr="00F76314">
        <w:rPr>
          <w:rFonts w:ascii="Times New Roman" w:eastAsia="Times New Roman" w:hAnsi="Times New Roman" w:cs="Times New Roman"/>
          <w:i/>
          <w:iCs/>
          <w:color w:val="auto"/>
        </w:rPr>
        <w:t>•</w:t>
      </w:r>
      <w:r w:rsidRPr="00F76314">
        <w:rPr>
          <w:rFonts w:ascii="Times New Roman" w:eastAsia="Times New Roman" w:hAnsi="Times New Roman" w:cs="Times New Roman"/>
          <w:color w:val="auto"/>
        </w:rPr>
        <w:t xml:space="preserve"> </w:t>
      </w:r>
      <w:r w:rsidR="00F76314" w:rsidRPr="00F76314">
        <w:rPr>
          <w:rFonts w:ascii="Times New Roman" w:eastAsia="Times New Roman" w:hAnsi="Times New Roman" w:cs="Times New Roman"/>
          <w:color w:val="auto"/>
        </w:rPr>
        <w:t xml:space="preserve">Ситуация в связи с </w:t>
      </w:r>
      <w:r w:rsidR="00F76314" w:rsidRPr="00F76314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F76314" w:rsidRPr="00F76314">
        <w:rPr>
          <w:rFonts w:ascii="Times New Roman" w:eastAsia="Times New Roman" w:hAnsi="Times New Roman" w:cs="Times New Roman"/>
          <w:color w:val="auto"/>
        </w:rPr>
        <w:t xml:space="preserve"> 19 (информировани</w:t>
      </w:r>
      <w:r w:rsidR="00D307F0">
        <w:rPr>
          <w:rFonts w:ascii="Times New Roman" w:eastAsia="Times New Roman" w:hAnsi="Times New Roman" w:cs="Times New Roman"/>
          <w:color w:val="auto"/>
        </w:rPr>
        <w:t xml:space="preserve">е родителей о деятельности ДОО </w:t>
      </w:r>
      <w:r w:rsidR="00F76314" w:rsidRPr="00F76314">
        <w:rPr>
          <w:rFonts w:ascii="Times New Roman" w:eastAsia="Times New Roman" w:hAnsi="Times New Roman" w:cs="Times New Roman"/>
          <w:color w:val="auto"/>
        </w:rPr>
        <w:t>и проведение массовых мероприятий)</w:t>
      </w:r>
    </w:p>
    <w:p w:rsidR="00FD60AE" w:rsidRPr="00F76314" w:rsidRDefault="00FD60AE" w:rsidP="00122BC4">
      <w:pPr>
        <w:spacing w:after="120" w:line="259" w:lineRule="auto"/>
        <w:ind w:firstLine="397"/>
        <w:jc w:val="both"/>
        <w:rPr>
          <w:rFonts w:ascii="Times New Roman" w:eastAsia="Times New Roman" w:hAnsi="Times New Roman" w:cs="Times New Roman"/>
          <w:color w:val="auto"/>
        </w:rPr>
      </w:pPr>
      <w:r w:rsidRPr="00F76314">
        <w:rPr>
          <w:rFonts w:ascii="Times New Roman" w:eastAsia="Times New Roman" w:hAnsi="Times New Roman" w:cs="Times New Roman"/>
          <w:i/>
          <w:iCs/>
          <w:color w:val="auto"/>
        </w:rPr>
        <w:t>•</w:t>
      </w:r>
      <w:r w:rsidRPr="00F76314">
        <w:rPr>
          <w:rFonts w:ascii="Times New Roman" w:eastAsia="Times New Roman" w:hAnsi="Times New Roman" w:cs="Times New Roman"/>
          <w:color w:val="auto"/>
        </w:rPr>
        <w:t xml:space="preserve"> Организация субботника, благоустройство территор</w:t>
      </w:r>
      <w:r w:rsidR="00F76314" w:rsidRPr="00F76314">
        <w:rPr>
          <w:rFonts w:ascii="Times New Roman" w:eastAsia="Times New Roman" w:hAnsi="Times New Roman" w:cs="Times New Roman"/>
          <w:color w:val="auto"/>
        </w:rPr>
        <w:t>ии ДОО, ремонтные работы в летний период</w:t>
      </w:r>
      <w:r w:rsidRPr="00F76314">
        <w:rPr>
          <w:rFonts w:ascii="Times New Roman" w:eastAsia="Times New Roman" w:hAnsi="Times New Roman" w:cs="Times New Roman"/>
          <w:color w:val="auto"/>
        </w:rPr>
        <w:t>;</w:t>
      </w:r>
    </w:p>
    <w:p w:rsidR="00FD60AE" w:rsidRPr="00F76314" w:rsidRDefault="00FD60AE" w:rsidP="00FD60AE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76314">
        <w:rPr>
          <w:rFonts w:ascii="Times New Roman" w:eastAsia="Times New Roman" w:hAnsi="Times New Roman" w:cs="Times New Roman"/>
          <w:i/>
          <w:iCs/>
          <w:color w:val="auto"/>
        </w:rPr>
        <w:t>•</w:t>
      </w:r>
      <w:r w:rsidRPr="00F76314">
        <w:rPr>
          <w:rFonts w:ascii="Times New Roman" w:eastAsia="Times New Roman" w:hAnsi="Times New Roman" w:cs="Times New Roman"/>
          <w:color w:val="auto"/>
        </w:rPr>
        <w:t xml:space="preserve"> План работы совета</w:t>
      </w:r>
      <w:r w:rsidR="00F76314" w:rsidRPr="00F76314">
        <w:rPr>
          <w:rFonts w:ascii="Times New Roman" w:eastAsia="Times New Roman" w:hAnsi="Times New Roman" w:cs="Times New Roman"/>
          <w:color w:val="auto"/>
        </w:rPr>
        <w:t xml:space="preserve"> родителей ДОУ в </w:t>
      </w:r>
      <w:r w:rsidR="00FF1F69" w:rsidRPr="00F76314">
        <w:rPr>
          <w:rFonts w:ascii="Times New Roman" w:eastAsia="Times New Roman" w:hAnsi="Times New Roman" w:cs="Times New Roman"/>
          <w:color w:val="auto"/>
        </w:rPr>
        <w:t>2021</w:t>
      </w:r>
      <w:r w:rsidRPr="00F76314">
        <w:rPr>
          <w:rFonts w:ascii="Times New Roman" w:eastAsia="Times New Roman" w:hAnsi="Times New Roman" w:cs="Times New Roman"/>
          <w:color w:val="auto"/>
        </w:rPr>
        <w:t xml:space="preserve"> году.</w:t>
      </w:r>
    </w:p>
    <w:p w:rsidR="00543D4F" w:rsidRPr="00F76314" w:rsidRDefault="000C7A4F" w:rsidP="00AE045C">
      <w:pPr>
        <w:pStyle w:val="1"/>
        <w:spacing w:after="120"/>
        <w:ind w:firstLine="709"/>
        <w:jc w:val="both"/>
        <w:rPr>
          <w:color w:val="auto"/>
        </w:rPr>
      </w:pPr>
      <w:r w:rsidRPr="00F76314">
        <w:rPr>
          <w:color w:val="auto"/>
        </w:rPr>
        <w:t>Решение Совета родителей носили рекомендательный характер для всех родителей Учреждения.</w:t>
      </w:r>
    </w:p>
    <w:p w:rsidR="00543D4F" w:rsidRPr="00F76314" w:rsidRDefault="00FF1F69" w:rsidP="00AE045C">
      <w:pPr>
        <w:pStyle w:val="1"/>
        <w:spacing w:after="120"/>
        <w:ind w:firstLine="709"/>
        <w:jc w:val="both"/>
        <w:rPr>
          <w:color w:val="auto"/>
        </w:rPr>
      </w:pPr>
      <w:r w:rsidRPr="00F76314">
        <w:rPr>
          <w:color w:val="auto"/>
        </w:rPr>
        <w:t>В 2020</w:t>
      </w:r>
      <w:r w:rsidR="000C7A4F" w:rsidRPr="00F76314">
        <w:rPr>
          <w:color w:val="auto"/>
        </w:rPr>
        <w:t xml:space="preserve"> году родительской общественностью были инициированы следующие мероприятия:</w:t>
      </w:r>
    </w:p>
    <w:p w:rsidR="00FF1F69" w:rsidRPr="00F76314" w:rsidRDefault="000C7A4F" w:rsidP="00AE045C">
      <w:pPr>
        <w:pStyle w:val="1"/>
        <w:spacing w:after="120"/>
        <w:ind w:firstLine="709"/>
        <w:jc w:val="both"/>
        <w:rPr>
          <w:color w:val="auto"/>
        </w:rPr>
      </w:pPr>
      <w:r w:rsidRPr="00F76314">
        <w:rPr>
          <w:color w:val="auto"/>
        </w:rPr>
        <w:t>- благоус</w:t>
      </w:r>
      <w:r w:rsidR="00FF1F69" w:rsidRPr="00F76314">
        <w:rPr>
          <w:color w:val="auto"/>
        </w:rPr>
        <w:t>тройство территории Учреждения.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 xml:space="preserve">Структура, порядок формирования, срок полномочий и компетенция органов управления МБДОУ «Детский сад № </w:t>
      </w:r>
      <w:r w:rsidR="00B02E8E">
        <w:t>69</w:t>
      </w:r>
      <w:r>
        <w:t>», принятия ими решений установлены Уставом в соответствии с законодательством Российской Федерации.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Действующая система управления позволяет оптимизировать управление, включить в пространство управленческой деятельности педагогов, работников и родителей (законных представителей). Система управления обеспечивает оптимальное сочетание традиционных и современных тенденций.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rPr>
          <w:b/>
          <w:bCs/>
        </w:rPr>
        <w:t>Вывод</w:t>
      </w:r>
      <w:r>
        <w:t>: Структура и механизм управления Учреждения определяют стабильное функционирование. Демократизация системы управления способствует развитию инициативы участников образовательного процесса: педагогов, родителей (законных представителей), детей.</w:t>
      </w:r>
    </w:p>
    <w:p w:rsidR="00543D4F" w:rsidRDefault="000C7A4F" w:rsidP="00AE045C">
      <w:pPr>
        <w:pStyle w:val="1"/>
        <w:numPr>
          <w:ilvl w:val="0"/>
          <w:numId w:val="5"/>
        </w:numPr>
        <w:tabs>
          <w:tab w:val="left" w:pos="905"/>
        </w:tabs>
        <w:spacing w:after="120"/>
        <w:ind w:firstLine="709"/>
        <w:jc w:val="both"/>
        <w:rPr>
          <w:sz w:val="26"/>
          <w:szCs w:val="26"/>
        </w:rPr>
      </w:pPr>
      <w:bookmarkStart w:id="27" w:name="bookmark34"/>
      <w:bookmarkEnd w:id="27"/>
      <w:r>
        <w:rPr>
          <w:b/>
          <w:bCs/>
          <w:sz w:val="26"/>
          <w:szCs w:val="26"/>
        </w:rPr>
        <w:lastRenderedPageBreak/>
        <w:t>Оценка содержания и качества подготовки обучающихся</w:t>
      </w:r>
    </w:p>
    <w:p w:rsidR="00B02E8E" w:rsidRDefault="000C7A4F" w:rsidP="00AE045C">
      <w:pPr>
        <w:pStyle w:val="1"/>
        <w:spacing w:after="120"/>
        <w:ind w:firstLine="709"/>
        <w:jc w:val="both"/>
      </w:pPr>
      <w:r>
        <w:t xml:space="preserve">Оценка содержания образования проводилась в ходе анализа воспитательно - образовательной работы путем изучения: </w:t>
      </w:r>
    </w:p>
    <w:p w:rsidR="00B02E8E" w:rsidRDefault="000C7A4F" w:rsidP="00743989">
      <w:pPr>
        <w:pStyle w:val="1"/>
        <w:numPr>
          <w:ilvl w:val="0"/>
          <w:numId w:val="13"/>
        </w:numPr>
        <w:spacing w:after="120"/>
        <w:ind w:left="0" w:firstLine="357"/>
        <w:jc w:val="both"/>
      </w:pPr>
      <w:r>
        <w:t xml:space="preserve">состояния и оснащения педагогического процесса по всем разделам; </w:t>
      </w:r>
    </w:p>
    <w:p w:rsidR="00B02E8E" w:rsidRDefault="000C7A4F" w:rsidP="00743989">
      <w:pPr>
        <w:pStyle w:val="1"/>
        <w:numPr>
          <w:ilvl w:val="0"/>
          <w:numId w:val="13"/>
        </w:numPr>
        <w:spacing w:after="120"/>
        <w:ind w:left="0" w:firstLine="357"/>
        <w:jc w:val="both"/>
      </w:pPr>
      <w:r>
        <w:t>организации открытых просмотров занятий, режимных моментов, прогулок, игр, совместной деятельности, праздников и развлечений;</w:t>
      </w:r>
    </w:p>
    <w:p w:rsidR="00743989" w:rsidRDefault="000C7A4F" w:rsidP="00743989">
      <w:pPr>
        <w:pStyle w:val="1"/>
        <w:numPr>
          <w:ilvl w:val="0"/>
          <w:numId w:val="13"/>
        </w:numPr>
        <w:spacing w:after="120"/>
        <w:ind w:left="0" w:firstLine="357"/>
        <w:jc w:val="both"/>
      </w:pPr>
      <w:r>
        <w:t xml:space="preserve"> наблюдения за самостоятельной деятельностью детей;</w:t>
      </w:r>
    </w:p>
    <w:p w:rsidR="00543D4F" w:rsidRDefault="00743989" w:rsidP="00743989">
      <w:pPr>
        <w:pStyle w:val="1"/>
        <w:numPr>
          <w:ilvl w:val="0"/>
          <w:numId w:val="13"/>
        </w:numPr>
        <w:spacing w:after="120"/>
        <w:ind w:left="0" w:firstLine="357"/>
        <w:jc w:val="both"/>
      </w:pPr>
      <w:r>
        <w:t xml:space="preserve"> </w:t>
      </w:r>
      <w:r w:rsidR="000C7A4F">
        <w:t>анализа перспективных и календарных планов.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В целях качественной реа</w:t>
      </w:r>
      <w:r w:rsidR="00FF1F69">
        <w:t>лизации содержания ООП ДО в 2020</w:t>
      </w:r>
      <w:r>
        <w:t xml:space="preserve"> году велась целенаправленная работа по освоению содержания образовательных областей: социально</w:t>
      </w:r>
      <w:r>
        <w:softHyphen/>
        <w:t>коммуникативного, познавательного, речевого, физического, художественно-эстетического развития.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Освоение Программы не сопровождалось проведением промежуточных аттестаций и итоговой аттестации обучающихся.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Реализация Программы предполагает оценку индивидуального развития детей.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Данная оценка проводилась педагогическими работниками (воспитателями, музыкальным руководите</w:t>
      </w:r>
      <w:r w:rsidR="00FF1F69">
        <w:t>лем</w:t>
      </w:r>
      <w:r>
        <w:t>) в рамках педагогической диагностики (оценка индивидуального развития дошкольников, лежащая в основе дальнейшего планирования образовательной деятельности) 2 раза в год 1 -2 неделя октября и 3-4 неделя апреля.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Педагогическая диагностика проводилась в ходе наблюдений за деятельностью детей в спонтанной и специально-организованной деятельности. Результаты наблюдения воспитатели получали в естественной среде (в игровых ситуациях, в ходе режимных моментов, на занятиях).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Результаты наблюдений отражались в «Картах индивидуального развития ребенка». Для детей, не освоивших программу, составлялся индивидуальный образовательный маршрут.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Оценка индивидуального развития ребенка проводилась по следующим уровням оценки показателей:</w:t>
      </w:r>
    </w:p>
    <w:p w:rsidR="00543D4F" w:rsidRDefault="000C7A4F" w:rsidP="00AE045C">
      <w:pPr>
        <w:pStyle w:val="1"/>
        <w:numPr>
          <w:ilvl w:val="0"/>
          <w:numId w:val="3"/>
        </w:numPr>
        <w:tabs>
          <w:tab w:val="left" w:pos="827"/>
        </w:tabs>
        <w:spacing w:after="120"/>
        <w:ind w:firstLine="709"/>
        <w:jc w:val="both"/>
      </w:pPr>
      <w:bookmarkStart w:id="28" w:name="bookmark35"/>
      <w:bookmarkEnd w:id="28"/>
      <w:r>
        <w:t>показатель «сформирован» - наблюдается в самостоятельной деятельности ребёнка и в совместной деятельности со взрослым;</w:t>
      </w:r>
    </w:p>
    <w:p w:rsidR="00543D4F" w:rsidRDefault="000C7A4F" w:rsidP="00AE045C">
      <w:pPr>
        <w:pStyle w:val="1"/>
        <w:numPr>
          <w:ilvl w:val="0"/>
          <w:numId w:val="3"/>
        </w:numPr>
        <w:tabs>
          <w:tab w:val="left" w:pos="827"/>
        </w:tabs>
        <w:spacing w:after="120"/>
        <w:ind w:firstLine="709"/>
        <w:jc w:val="both"/>
      </w:pPr>
      <w:bookmarkStart w:id="29" w:name="bookmark36"/>
      <w:bookmarkEnd w:id="29"/>
      <w:r>
        <w:t>показатель «стадия становления» — проявляется неустойчиво, чаще при</w:t>
      </w:r>
    </w:p>
    <w:p w:rsidR="00543D4F" w:rsidRDefault="000C7A4F" w:rsidP="00AE045C">
      <w:pPr>
        <w:pStyle w:val="1"/>
        <w:spacing w:after="120"/>
        <w:ind w:firstLine="709"/>
        <w:jc w:val="both"/>
      </w:pPr>
      <w:r>
        <w:t>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примеры;</w:t>
      </w:r>
    </w:p>
    <w:p w:rsidR="00543D4F" w:rsidRDefault="000C7A4F" w:rsidP="00AE045C">
      <w:pPr>
        <w:pStyle w:val="1"/>
        <w:numPr>
          <w:ilvl w:val="0"/>
          <w:numId w:val="3"/>
        </w:numPr>
        <w:tabs>
          <w:tab w:val="left" w:pos="827"/>
        </w:tabs>
        <w:spacing w:after="120"/>
        <w:ind w:firstLine="709"/>
        <w:jc w:val="both"/>
      </w:pPr>
      <w:bookmarkStart w:id="30" w:name="bookmark37"/>
      <w:bookmarkEnd w:id="30"/>
      <w:r>
        <w:t>показатель «точка роста»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543D4F" w:rsidRDefault="000C7A4F" w:rsidP="00AE045C">
      <w:pPr>
        <w:pStyle w:val="11"/>
        <w:keepNext/>
        <w:keepLines/>
        <w:spacing w:after="120"/>
        <w:ind w:firstLine="709"/>
        <w:jc w:val="both"/>
        <w:outlineLvl w:val="9"/>
      </w:pPr>
      <w:bookmarkStart w:id="31" w:name="bookmark38"/>
      <w:bookmarkStart w:id="32" w:name="bookmark39"/>
      <w:bookmarkStart w:id="33" w:name="bookmark40"/>
      <w:r>
        <w:t>Оценка усвоения ООП ДО (обязательная часть)</w:t>
      </w:r>
      <w:bookmarkEnd w:id="31"/>
      <w:bookmarkEnd w:id="32"/>
      <w:bookmarkEnd w:id="33"/>
    </w:p>
    <w:p w:rsidR="00543D4F" w:rsidRDefault="000C7A4F" w:rsidP="00743989">
      <w:pPr>
        <w:pStyle w:val="a5"/>
        <w:spacing w:after="120" w:line="259" w:lineRule="auto"/>
        <w:ind w:firstLine="709"/>
        <w:jc w:val="both"/>
      </w:pPr>
      <w:r>
        <w:t>Основная образовательная программа дошкольного образования «От рождения до школы» под редакцией Н.Е. Вераксы, Т.С. Комаровой, М.А. Васильевой. - 4-е изд., перераб.</w:t>
      </w:r>
      <w:r w:rsidR="00743989">
        <w:t xml:space="preserve"> </w:t>
      </w:r>
      <w:r>
        <w:t>- М.: МОЗАИКА-СИНТЕЗ, 2017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1829"/>
        <w:gridCol w:w="1845"/>
        <w:gridCol w:w="1838"/>
      </w:tblGrid>
      <w:tr w:rsidR="00543D4F" w:rsidTr="0048268E">
        <w:trPr>
          <w:trHeight w:hRule="exact" w:val="566"/>
          <w:jc w:val="center"/>
        </w:trPr>
        <w:tc>
          <w:tcPr>
            <w:tcW w:w="4118" w:type="dxa"/>
            <w:vMerge w:val="restart"/>
            <w:shd w:val="clear" w:color="auto" w:fill="FFFFFF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ДОО</w:t>
            </w:r>
          </w:p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543D4F" w:rsidRDefault="000C7A4F" w:rsidP="006E0DF0">
            <w:pPr>
              <w:pStyle w:val="a7"/>
              <w:spacing w:line="240" w:lineRule="auto"/>
              <w:ind w:firstLine="820"/>
              <w:jc w:val="center"/>
            </w:pPr>
            <w:r>
              <w:t>Втор</w:t>
            </w:r>
            <w:r w:rsidR="00743989">
              <w:t>ая</w:t>
            </w:r>
            <w:r>
              <w:t xml:space="preserve"> групп</w:t>
            </w:r>
            <w:r w:rsidR="00743989">
              <w:t>а</w:t>
            </w:r>
            <w:r>
              <w:t xml:space="preserve"> раннего возраста Обследовано </w:t>
            </w:r>
            <w:r w:rsidR="00743989">
              <w:t>1</w:t>
            </w:r>
            <w:r w:rsidR="00FF1F69">
              <w:t>8</w:t>
            </w:r>
            <w:r w:rsidR="0001053E">
              <w:t xml:space="preserve"> человек (2</w:t>
            </w:r>
            <w:r>
              <w:t xml:space="preserve"> -3 года)</w:t>
            </w:r>
          </w:p>
        </w:tc>
      </w:tr>
      <w:tr w:rsidR="00543D4F" w:rsidTr="0048268E">
        <w:trPr>
          <w:trHeight w:hRule="exact" w:val="288"/>
          <w:jc w:val="center"/>
        </w:trPr>
        <w:tc>
          <w:tcPr>
            <w:tcW w:w="4118" w:type="dxa"/>
            <w:vMerge/>
            <w:shd w:val="clear" w:color="auto" w:fill="FFFFFF"/>
          </w:tcPr>
          <w:p w:rsidR="00543D4F" w:rsidRDefault="00543D4F"/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543D4F" w:rsidRDefault="000C7A4F" w:rsidP="00743989">
            <w:pPr>
              <w:pStyle w:val="a7"/>
              <w:spacing w:line="240" w:lineRule="auto"/>
              <w:ind w:firstLine="0"/>
              <w:jc w:val="center"/>
            </w:pPr>
            <w:r>
              <w:t>РЕЗУЛЬТАТЫ</w:t>
            </w:r>
          </w:p>
        </w:tc>
      </w:tr>
      <w:tr w:rsidR="00543D4F" w:rsidTr="0048268E">
        <w:trPr>
          <w:trHeight w:hRule="exact" w:val="283"/>
          <w:jc w:val="center"/>
        </w:trPr>
        <w:tc>
          <w:tcPr>
            <w:tcW w:w="4118" w:type="dxa"/>
            <w:vMerge/>
            <w:shd w:val="clear" w:color="auto" w:fill="FFFFFF"/>
          </w:tcPr>
          <w:p w:rsidR="00543D4F" w:rsidRDefault="00543D4F"/>
        </w:tc>
        <w:tc>
          <w:tcPr>
            <w:tcW w:w="1829" w:type="dxa"/>
            <w:shd w:val="clear" w:color="auto" w:fill="FFFFFF"/>
          </w:tcPr>
          <w:p w:rsidR="00543D4F" w:rsidRDefault="000C7A4F" w:rsidP="00743989">
            <w:pPr>
              <w:pStyle w:val="a7"/>
              <w:spacing w:line="240" w:lineRule="auto"/>
              <w:ind w:firstLine="0"/>
              <w:jc w:val="center"/>
            </w:pPr>
            <w:r>
              <w:t>ТР</w:t>
            </w:r>
          </w:p>
        </w:tc>
        <w:tc>
          <w:tcPr>
            <w:tcW w:w="1845" w:type="dxa"/>
            <w:shd w:val="clear" w:color="auto" w:fill="FFFFFF"/>
          </w:tcPr>
          <w:p w:rsidR="00543D4F" w:rsidRDefault="000C7A4F" w:rsidP="00743989">
            <w:pPr>
              <w:pStyle w:val="a7"/>
              <w:spacing w:line="240" w:lineRule="auto"/>
              <w:ind w:firstLine="0"/>
              <w:jc w:val="center"/>
            </w:pPr>
            <w:r>
              <w:t>СС</w:t>
            </w:r>
          </w:p>
        </w:tc>
        <w:tc>
          <w:tcPr>
            <w:tcW w:w="1838" w:type="dxa"/>
            <w:shd w:val="clear" w:color="auto" w:fill="FFFFFF"/>
          </w:tcPr>
          <w:p w:rsidR="00543D4F" w:rsidRDefault="000C7A4F" w:rsidP="00743989">
            <w:pPr>
              <w:pStyle w:val="a7"/>
              <w:spacing w:line="240" w:lineRule="auto"/>
              <w:ind w:firstLine="0"/>
              <w:jc w:val="center"/>
            </w:pPr>
            <w:r>
              <w:t>С</w:t>
            </w:r>
          </w:p>
        </w:tc>
      </w:tr>
      <w:tr w:rsidR="00543D4F" w:rsidTr="0048268E">
        <w:trPr>
          <w:trHeight w:hRule="exact" w:val="29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Физическое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543D4F" w:rsidRPr="00563AAD" w:rsidRDefault="000C7A4F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543D4F" w:rsidRPr="00563AAD" w:rsidRDefault="000C7A4F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66 %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543D4F" w:rsidRPr="00563AAD" w:rsidRDefault="000C7A4F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26 %</w:t>
            </w:r>
          </w:p>
        </w:tc>
      </w:tr>
      <w:tr w:rsidR="00743989" w:rsidTr="0048268E">
        <w:trPr>
          <w:trHeight w:hRule="exact" w:val="29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lastRenderedPageBreak/>
              <w:t>Речевое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12 %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24 %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Познавательное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9 %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61 %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  <w:tr w:rsidR="00743989" w:rsidTr="0048268E">
        <w:trPr>
          <w:trHeight w:hRule="exact" w:val="371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5 %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63 %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32 %</w:t>
            </w:r>
          </w:p>
        </w:tc>
      </w:tr>
      <w:tr w:rsidR="00743989" w:rsidTr="0048268E">
        <w:trPr>
          <w:trHeight w:hRule="exact" w:val="277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62 %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48268E">
            <w:pPr>
              <w:pStyle w:val="a7"/>
              <w:spacing w:line="240" w:lineRule="auto"/>
              <w:ind w:firstLine="660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  <w:tr w:rsidR="00743989" w:rsidTr="0048268E">
        <w:trPr>
          <w:trHeight w:hRule="exact" w:val="562"/>
          <w:jc w:val="center"/>
        </w:trPr>
        <w:tc>
          <w:tcPr>
            <w:tcW w:w="4118" w:type="dxa"/>
            <w:vMerge w:val="restart"/>
            <w:shd w:val="clear" w:color="auto" w:fill="FFFFFF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ДОО</w:t>
            </w:r>
          </w:p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743989" w:rsidRPr="00563AAD" w:rsidRDefault="00FF1F69" w:rsidP="00FF1F69">
            <w:pPr>
              <w:pStyle w:val="a7"/>
              <w:spacing w:line="240" w:lineRule="auto"/>
              <w:ind w:firstLine="80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 xml:space="preserve">Разновозрастная </w:t>
            </w:r>
            <w:r w:rsidR="00743989" w:rsidRPr="00563AAD">
              <w:rPr>
                <w:color w:val="auto"/>
              </w:rPr>
              <w:t xml:space="preserve"> группа</w:t>
            </w:r>
          </w:p>
          <w:p w:rsidR="00743989" w:rsidRPr="00563AAD" w:rsidRDefault="00743989" w:rsidP="00FF1F6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 xml:space="preserve">Обследовано </w:t>
            </w:r>
            <w:r w:rsidR="006E0DF0" w:rsidRPr="00563AAD">
              <w:rPr>
                <w:color w:val="auto"/>
              </w:rPr>
              <w:t>20</w:t>
            </w:r>
            <w:r w:rsidR="00FF1F69" w:rsidRPr="00563AAD">
              <w:rPr>
                <w:color w:val="auto"/>
              </w:rPr>
              <w:t xml:space="preserve"> воспитанников (3-5 лет</w:t>
            </w:r>
            <w:r w:rsidRPr="00563AAD">
              <w:rPr>
                <w:color w:val="auto"/>
              </w:rPr>
              <w:t>)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vMerge/>
            <w:shd w:val="clear" w:color="auto" w:fill="FFFFFF"/>
          </w:tcPr>
          <w:p w:rsidR="00743989" w:rsidRDefault="00743989" w:rsidP="00862B73"/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80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РЕЗУЛЬТАТЫ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vMerge/>
            <w:shd w:val="clear" w:color="auto" w:fill="FFFFFF"/>
          </w:tcPr>
          <w:p w:rsidR="00743989" w:rsidRDefault="00743989" w:rsidP="00862B73"/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ТР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СС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Физическое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66 %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28 %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Речевое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12 %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24 %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Познавательное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61 %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33%</w:t>
            </w:r>
          </w:p>
        </w:tc>
      </w:tr>
      <w:tr w:rsidR="00743989" w:rsidTr="0048268E">
        <w:trPr>
          <w:trHeight w:hRule="exact" w:val="267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5%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63 %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32 %</w:t>
            </w:r>
          </w:p>
        </w:tc>
      </w:tr>
      <w:tr w:rsidR="00743989" w:rsidTr="0048268E">
        <w:trPr>
          <w:trHeight w:hRule="exact" w:val="299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48268E">
            <w:pPr>
              <w:pStyle w:val="a7"/>
              <w:spacing w:line="240" w:lineRule="auto"/>
              <w:ind w:firstLine="660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  <w:tr w:rsidR="00743989" w:rsidTr="0048268E">
        <w:trPr>
          <w:trHeight w:hRule="exact" w:val="566"/>
          <w:jc w:val="center"/>
        </w:trPr>
        <w:tc>
          <w:tcPr>
            <w:tcW w:w="4118" w:type="dxa"/>
            <w:vMerge w:val="restart"/>
            <w:shd w:val="clear" w:color="auto" w:fill="FFFFFF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ДОО</w:t>
            </w:r>
          </w:p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743989" w:rsidRPr="00563AAD" w:rsidRDefault="00FF1F6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Старша</w:t>
            </w:r>
            <w:r w:rsidR="00743989" w:rsidRPr="00563AAD">
              <w:rPr>
                <w:color w:val="auto"/>
              </w:rPr>
              <w:t>я группа</w:t>
            </w:r>
          </w:p>
          <w:p w:rsidR="00743989" w:rsidRPr="00563AAD" w:rsidRDefault="00FF1F6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Обследовано 15 воспитанников (5-6</w:t>
            </w:r>
            <w:r w:rsidR="00743989" w:rsidRPr="00563AAD">
              <w:rPr>
                <w:color w:val="auto"/>
              </w:rPr>
              <w:t xml:space="preserve"> лет)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vMerge/>
            <w:shd w:val="clear" w:color="auto" w:fill="FFFFFF"/>
          </w:tcPr>
          <w:p w:rsidR="00743989" w:rsidRDefault="00743989" w:rsidP="00862B73"/>
        </w:tc>
        <w:tc>
          <w:tcPr>
            <w:tcW w:w="5512" w:type="dxa"/>
            <w:gridSpan w:val="3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РЕЗУЛЬТАТЫ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vMerge/>
            <w:shd w:val="clear" w:color="auto" w:fill="FFFFFF"/>
          </w:tcPr>
          <w:p w:rsidR="00743989" w:rsidRDefault="00743989" w:rsidP="00862B73"/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ТР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СС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Физическое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68 %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26 %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Речевое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10 %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66 %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24 %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Познавательное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62 %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  <w:tr w:rsidR="00743989" w:rsidTr="0048268E">
        <w:trPr>
          <w:trHeight w:hRule="exact" w:val="375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555258">
            <w:pPr>
              <w:pStyle w:val="a7"/>
              <w:spacing w:line="240" w:lineRule="auto"/>
              <w:ind w:firstLine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63 %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29 %</w:t>
            </w:r>
          </w:p>
        </w:tc>
      </w:tr>
      <w:tr w:rsidR="00743989" w:rsidTr="0048268E">
        <w:trPr>
          <w:trHeight w:hRule="exact" w:val="32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555258">
            <w:pPr>
              <w:pStyle w:val="a7"/>
              <w:spacing w:line="240" w:lineRule="auto"/>
              <w:ind w:firstLine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48268E">
            <w:pPr>
              <w:pStyle w:val="a7"/>
              <w:spacing w:line="240" w:lineRule="auto"/>
              <w:ind w:firstLine="660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  <w:tr w:rsidR="00743989" w:rsidTr="0048268E">
        <w:trPr>
          <w:trHeight w:hRule="exact" w:val="566"/>
          <w:jc w:val="center"/>
        </w:trPr>
        <w:tc>
          <w:tcPr>
            <w:tcW w:w="4118" w:type="dxa"/>
            <w:vMerge w:val="restart"/>
            <w:shd w:val="clear" w:color="auto" w:fill="FFFFFF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ДОО</w:t>
            </w:r>
          </w:p>
        </w:tc>
        <w:tc>
          <w:tcPr>
            <w:tcW w:w="5512" w:type="dxa"/>
            <w:gridSpan w:val="3"/>
            <w:shd w:val="clear" w:color="auto" w:fill="FFFFFF"/>
            <w:vAlign w:val="bottom"/>
          </w:tcPr>
          <w:p w:rsidR="00743989" w:rsidRPr="00563AAD" w:rsidRDefault="00FF1F69" w:rsidP="00743989">
            <w:pPr>
              <w:pStyle w:val="a7"/>
              <w:spacing w:line="240" w:lineRule="auto"/>
              <w:ind w:firstLine="80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Подготовительн</w:t>
            </w:r>
            <w:r w:rsidR="00555258" w:rsidRPr="00563AAD">
              <w:rPr>
                <w:color w:val="auto"/>
              </w:rPr>
              <w:t>ая группа</w:t>
            </w:r>
          </w:p>
          <w:p w:rsidR="00743989" w:rsidRPr="00563AAD" w:rsidRDefault="00743989" w:rsidP="00555258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 xml:space="preserve">Обследовано </w:t>
            </w:r>
            <w:r w:rsidR="00FF1F69" w:rsidRPr="00563AAD">
              <w:rPr>
                <w:color w:val="auto"/>
              </w:rPr>
              <w:t>26</w:t>
            </w:r>
            <w:r w:rsidRPr="00563AAD">
              <w:rPr>
                <w:color w:val="auto"/>
              </w:rPr>
              <w:t xml:space="preserve"> воспитанник</w:t>
            </w:r>
            <w:r w:rsidR="00FF1F69" w:rsidRPr="00563AAD">
              <w:rPr>
                <w:color w:val="auto"/>
              </w:rPr>
              <w:t>ов</w:t>
            </w:r>
            <w:r w:rsidR="0001053E" w:rsidRPr="00563AAD">
              <w:rPr>
                <w:color w:val="auto"/>
              </w:rPr>
              <w:t xml:space="preserve"> (6-7</w:t>
            </w:r>
            <w:r w:rsidRPr="00563AAD">
              <w:rPr>
                <w:color w:val="auto"/>
              </w:rPr>
              <w:t xml:space="preserve"> лет)</w:t>
            </w:r>
          </w:p>
        </w:tc>
      </w:tr>
      <w:tr w:rsidR="00555258" w:rsidTr="0048268E">
        <w:trPr>
          <w:trHeight w:hRule="exact" w:val="283"/>
          <w:jc w:val="center"/>
        </w:trPr>
        <w:tc>
          <w:tcPr>
            <w:tcW w:w="4118" w:type="dxa"/>
            <w:vMerge/>
            <w:shd w:val="clear" w:color="auto" w:fill="FFFFFF"/>
          </w:tcPr>
          <w:p w:rsidR="00555258" w:rsidRDefault="00555258" w:rsidP="00862B73"/>
        </w:tc>
        <w:tc>
          <w:tcPr>
            <w:tcW w:w="5512" w:type="dxa"/>
            <w:gridSpan w:val="3"/>
            <w:shd w:val="clear" w:color="auto" w:fill="FFFFFF"/>
          </w:tcPr>
          <w:p w:rsidR="00555258" w:rsidRPr="00563AAD" w:rsidRDefault="00555258" w:rsidP="00743989">
            <w:pPr>
              <w:pStyle w:val="a7"/>
              <w:spacing w:line="240" w:lineRule="auto"/>
              <w:ind w:firstLine="80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РЕЗУЛЬТЫ</w:t>
            </w:r>
          </w:p>
          <w:p w:rsidR="00555258" w:rsidRPr="00563AAD" w:rsidRDefault="00555258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АТЫ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vMerge/>
            <w:shd w:val="clear" w:color="auto" w:fill="FFFFFF"/>
          </w:tcPr>
          <w:p w:rsidR="00743989" w:rsidRDefault="00743989" w:rsidP="00862B73"/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ТР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СС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С</w:t>
            </w:r>
          </w:p>
        </w:tc>
      </w:tr>
      <w:tr w:rsidR="00743989" w:rsidTr="0048268E">
        <w:trPr>
          <w:trHeight w:hRule="exact" w:val="283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Физическое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66 %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26 %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Речевое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28%</w:t>
            </w:r>
          </w:p>
        </w:tc>
      </w:tr>
      <w:tr w:rsidR="00743989" w:rsidTr="0048268E">
        <w:trPr>
          <w:trHeight w:hRule="exact" w:val="288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Познавательное развитие</w:t>
            </w:r>
          </w:p>
        </w:tc>
        <w:tc>
          <w:tcPr>
            <w:tcW w:w="1829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5 %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61 %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34 %</w:t>
            </w:r>
          </w:p>
        </w:tc>
      </w:tr>
      <w:tr w:rsidR="00743989" w:rsidTr="0048268E">
        <w:trPr>
          <w:trHeight w:hRule="exact" w:val="274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Социально-коммуникативное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8 %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63 %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29 %</w:t>
            </w:r>
          </w:p>
        </w:tc>
      </w:tr>
      <w:tr w:rsidR="00743989" w:rsidTr="0048268E">
        <w:trPr>
          <w:trHeight w:hRule="exact" w:val="291"/>
          <w:jc w:val="center"/>
        </w:trPr>
        <w:tc>
          <w:tcPr>
            <w:tcW w:w="4118" w:type="dxa"/>
            <w:shd w:val="clear" w:color="auto" w:fill="FFFFFF"/>
            <w:vAlign w:val="bottom"/>
          </w:tcPr>
          <w:p w:rsidR="00743989" w:rsidRDefault="00743989" w:rsidP="00862B73">
            <w:pPr>
              <w:pStyle w:val="a7"/>
              <w:spacing w:line="240" w:lineRule="auto"/>
              <w:ind w:firstLine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1829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6%</w:t>
            </w:r>
          </w:p>
        </w:tc>
        <w:tc>
          <w:tcPr>
            <w:tcW w:w="1845" w:type="dxa"/>
            <w:shd w:val="clear" w:color="auto" w:fill="FFFFFF"/>
          </w:tcPr>
          <w:p w:rsidR="00743989" w:rsidRPr="00563AAD" w:rsidRDefault="00743989" w:rsidP="00743989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color w:val="auto"/>
              </w:rPr>
              <w:t>64 %</w:t>
            </w:r>
          </w:p>
        </w:tc>
        <w:tc>
          <w:tcPr>
            <w:tcW w:w="1838" w:type="dxa"/>
            <w:shd w:val="clear" w:color="auto" w:fill="FFFFFF"/>
          </w:tcPr>
          <w:p w:rsidR="00743989" w:rsidRPr="00563AAD" w:rsidRDefault="00743989" w:rsidP="00524E70">
            <w:pPr>
              <w:pStyle w:val="a7"/>
              <w:spacing w:line="240" w:lineRule="auto"/>
              <w:ind w:firstLine="660"/>
              <w:rPr>
                <w:color w:val="auto"/>
              </w:rPr>
            </w:pPr>
            <w:r w:rsidRPr="00563AAD">
              <w:rPr>
                <w:color w:val="auto"/>
              </w:rPr>
              <w:t>30 %</w:t>
            </w:r>
          </w:p>
        </w:tc>
      </w:tr>
    </w:tbl>
    <w:p w:rsidR="008A478E" w:rsidRPr="008A478E" w:rsidRDefault="008A478E" w:rsidP="008A478E">
      <w:pPr>
        <w:spacing w:before="240" w:after="120"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4" w:name="bookmark41"/>
      <w:bookmarkStart w:id="35" w:name="bookmark42"/>
      <w:bookmarkStart w:id="36" w:name="bookmark43"/>
      <w:r w:rsidRPr="008A478E">
        <w:rPr>
          <w:rFonts w:ascii="Times New Roman" w:eastAsia="Times New Roman" w:hAnsi="Times New Roman" w:cs="Times New Roman"/>
          <w:b/>
          <w:bCs/>
          <w:color w:val="auto"/>
        </w:rPr>
        <w:t xml:space="preserve">Вывод: </w:t>
      </w:r>
      <w:r w:rsidRPr="008A478E">
        <w:rPr>
          <w:rFonts w:ascii="Times New Roman" w:eastAsia="Times New Roman" w:hAnsi="Times New Roman" w:cs="Times New Roman"/>
          <w:color w:val="auto"/>
        </w:rPr>
        <w:t>Наибольшее количество показателя «точка роста» отмеч</w:t>
      </w:r>
      <w:r>
        <w:rPr>
          <w:rFonts w:ascii="Times New Roman" w:eastAsia="Times New Roman" w:hAnsi="Times New Roman" w:cs="Times New Roman"/>
          <w:color w:val="auto"/>
        </w:rPr>
        <w:t>ено в образовательной области «</w:t>
      </w:r>
      <w:r w:rsidRPr="008A478E">
        <w:rPr>
          <w:rFonts w:ascii="Times New Roman" w:eastAsia="Times New Roman" w:hAnsi="Times New Roman" w:cs="Times New Roman"/>
          <w:color w:val="auto"/>
        </w:rPr>
        <w:t>Речевое развитие». Педагогам рекомендовано: проводить в совместной со взрослыми деятельности в режимных моментах индивидуальные занятия по речевым заданиям; дидактические и словесные игры, деятел</w:t>
      </w:r>
      <w:r w:rsidR="0048268E">
        <w:rPr>
          <w:rFonts w:ascii="Times New Roman" w:eastAsia="Times New Roman" w:hAnsi="Times New Roman" w:cs="Times New Roman"/>
          <w:color w:val="auto"/>
        </w:rPr>
        <w:t>ьность по составлению рассказов</w:t>
      </w:r>
      <w:r w:rsidRPr="008A478E">
        <w:rPr>
          <w:rFonts w:ascii="Times New Roman" w:eastAsia="Times New Roman" w:hAnsi="Times New Roman" w:cs="Times New Roman"/>
          <w:color w:val="auto"/>
        </w:rPr>
        <w:t>, сказок, чтение художественной литературы; а также проводить беседы и консультации с родителями по развитию речи детей дошкольного возраста.</w:t>
      </w:r>
    </w:p>
    <w:p w:rsidR="00543D4F" w:rsidRDefault="000C7A4F" w:rsidP="0048268E">
      <w:pPr>
        <w:pStyle w:val="11"/>
        <w:keepNext/>
        <w:keepLines/>
        <w:spacing w:line="254" w:lineRule="auto"/>
      </w:pPr>
      <w:r>
        <w:t>Оценка усвоения ООП ДО</w:t>
      </w:r>
      <w:r>
        <w:br/>
        <w:t>(часть формируемая участниками образовательных отношений)</w:t>
      </w:r>
      <w:bookmarkEnd w:id="34"/>
      <w:bookmarkEnd w:id="35"/>
      <w:bookmarkEnd w:id="36"/>
    </w:p>
    <w:p w:rsidR="00543D4F" w:rsidRDefault="000C7A4F" w:rsidP="003C542C">
      <w:pPr>
        <w:pStyle w:val="1"/>
        <w:tabs>
          <w:tab w:val="left" w:pos="773"/>
        </w:tabs>
        <w:spacing w:after="120" w:line="240" w:lineRule="auto"/>
        <w:ind w:firstLine="709"/>
        <w:jc w:val="both"/>
      </w:pPr>
      <w:bookmarkStart w:id="37" w:name="bookmark44"/>
      <w:bookmarkStart w:id="38" w:name="bookmark45"/>
      <w:bookmarkEnd w:id="37"/>
      <w:bookmarkEnd w:id="38"/>
      <w:r>
        <w:t>Н.Г. Комратова, Л.Ф. Грибова «Патриотическое воспитание детей 6-7 лет.</w:t>
      </w:r>
      <w:r w:rsidR="008A478E">
        <w:t xml:space="preserve"> </w:t>
      </w:r>
      <w:r>
        <w:t>Методическое пособие» - М:</w:t>
      </w:r>
      <w:r w:rsidR="008A478E">
        <w:t xml:space="preserve"> </w:t>
      </w:r>
      <w:r>
        <w:t>ТЦ Сфера,</w:t>
      </w:r>
      <w:r w:rsidR="008A478E">
        <w:t xml:space="preserve"> </w:t>
      </w:r>
      <w:r>
        <w:t>2007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568"/>
      </w:tblGrid>
      <w:tr w:rsidR="00543D4F" w:rsidTr="0048268E">
        <w:trPr>
          <w:trHeight w:hRule="exact" w:val="288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543D4F" w:rsidP="008A47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 w:rsidP="008A478E">
            <w:pPr>
              <w:pStyle w:val="a7"/>
              <w:spacing w:line="240" w:lineRule="auto"/>
              <w:ind w:left="1380" w:firstLine="0"/>
              <w:jc w:val="center"/>
            </w:pPr>
            <w:r>
              <w:t xml:space="preserve">Обследовано </w:t>
            </w:r>
            <w:r w:rsidR="0001053E">
              <w:t>26</w:t>
            </w:r>
            <w:r w:rsidR="008A478E">
              <w:t xml:space="preserve"> </w:t>
            </w:r>
            <w:r>
              <w:t>воспитанников (6-7 лет)</w:t>
            </w:r>
          </w:p>
        </w:tc>
      </w:tr>
      <w:tr w:rsidR="00543D4F" w:rsidTr="0048268E">
        <w:trPr>
          <w:trHeight w:hRule="exact" w:val="288"/>
          <w:jc w:val="center"/>
        </w:trPr>
        <w:tc>
          <w:tcPr>
            <w:tcW w:w="3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D4F" w:rsidRDefault="00543D4F" w:rsidP="008A478E">
            <w:pPr>
              <w:jc w:val="center"/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0C7A4F" w:rsidP="008A478E">
            <w:pPr>
              <w:pStyle w:val="a7"/>
              <w:spacing w:line="240" w:lineRule="auto"/>
              <w:ind w:firstLine="0"/>
              <w:jc w:val="center"/>
            </w:pPr>
            <w:r>
              <w:t>РЕЗУЛЬТАТЫ</w:t>
            </w:r>
          </w:p>
        </w:tc>
      </w:tr>
      <w:tr w:rsidR="00543D4F" w:rsidTr="0048268E">
        <w:trPr>
          <w:trHeight w:hRule="exact" w:val="283"/>
          <w:jc w:val="center"/>
        </w:trPr>
        <w:tc>
          <w:tcPr>
            <w:tcW w:w="3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D4F" w:rsidRDefault="00543D4F" w:rsidP="008A47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 w:rsidP="008A478E">
            <w:pPr>
              <w:pStyle w:val="a7"/>
              <w:spacing w:line="240" w:lineRule="auto"/>
              <w:ind w:firstLine="0"/>
              <w:jc w:val="center"/>
            </w:pPr>
            <w:r>
              <w:t>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4F" w:rsidRDefault="000C7A4F" w:rsidP="008A478E">
            <w:pPr>
              <w:pStyle w:val="a7"/>
              <w:spacing w:line="240" w:lineRule="auto"/>
              <w:ind w:firstLine="0"/>
              <w:jc w:val="center"/>
            </w:pPr>
            <w:r>
              <w:t>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D4F" w:rsidRDefault="000C7A4F" w:rsidP="008A478E">
            <w:pPr>
              <w:pStyle w:val="a7"/>
              <w:spacing w:line="240" w:lineRule="auto"/>
              <w:ind w:firstLine="0"/>
              <w:jc w:val="center"/>
            </w:pPr>
            <w:r>
              <w:t>С</w:t>
            </w:r>
          </w:p>
        </w:tc>
      </w:tr>
      <w:tr w:rsidR="00543D4F" w:rsidTr="0048268E">
        <w:trPr>
          <w:trHeight w:hRule="exact" w:val="27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Default="000C7A4F" w:rsidP="008A478E">
            <w:pPr>
              <w:pStyle w:val="a7"/>
              <w:spacing w:line="240" w:lineRule="auto"/>
              <w:ind w:firstLine="0"/>
              <w:jc w:val="center"/>
            </w:pPr>
            <w: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01053E" w:rsidP="008A478E">
            <w:pPr>
              <w:pStyle w:val="a7"/>
              <w:spacing w:line="240" w:lineRule="auto"/>
              <w:ind w:firstLine="0"/>
              <w:jc w:val="center"/>
            </w:pPr>
            <w:r>
              <w:t>4 (15</w:t>
            </w:r>
            <w:r w:rsidR="000C7A4F">
              <w:t>%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01053E" w:rsidP="008A478E">
            <w:pPr>
              <w:pStyle w:val="a7"/>
              <w:spacing w:line="240" w:lineRule="auto"/>
              <w:ind w:firstLine="0"/>
              <w:jc w:val="center"/>
            </w:pPr>
            <w:r>
              <w:t>12 (46</w:t>
            </w:r>
            <w:r w:rsidR="000C7A4F">
              <w:t xml:space="preserve"> %</w:t>
            </w:r>
            <w: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4F" w:rsidRDefault="0001053E" w:rsidP="008A478E">
            <w:pPr>
              <w:pStyle w:val="a7"/>
              <w:spacing w:line="240" w:lineRule="auto"/>
              <w:ind w:firstLine="0"/>
              <w:jc w:val="center"/>
            </w:pPr>
            <w:r>
              <w:t>10 (38</w:t>
            </w:r>
            <w:r w:rsidR="000C7A4F">
              <w:t xml:space="preserve"> %</w:t>
            </w:r>
            <w:r>
              <w:t>)</w:t>
            </w:r>
          </w:p>
        </w:tc>
      </w:tr>
    </w:tbl>
    <w:p w:rsidR="00543D4F" w:rsidRDefault="00543D4F">
      <w:pPr>
        <w:spacing w:after="299" w:line="1" w:lineRule="exact"/>
      </w:pPr>
    </w:p>
    <w:p w:rsidR="00543D4F" w:rsidRDefault="000C7A4F" w:rsidP="008A478E">
      <w:pPr>
        <w:pStyle w:val="1"/>
        <w:spacing w:after="120"/>
        <w:ind w:firstLine="709"/>
        <w:jc w:val="both"/>
      </w:pPr>
      <w:r>
        <w:rPr>
          <w:b/>
          <w:bCs/>
        </w:rPr>
        <w:t xml:space="preserve">Вывод: </w:t>
      </w:r>
      <w:r>
        <w:t>Анализ результатов мониторинга показывает усвоение программного материала воспитанниками, прослеживается положительная динамика развития ребенка по всем видам деятельности. Таким образом, образовательная деятельность в ДОУ реализуется на достаточном уровне.</w:t>
      </w:r>
    </w:p>
    <w:p w:rsidR="00543D4F" w:rsidRDefault="000C7A4F">
      <w:pPr>
        <w:pStyle w:val="a5"/>
        <w:jc w:val="center"/>
      </w:pPr>
      <w:r>
        <w:rPr>
          <w:b/>
          <w:bCs/>
        </w:rPr>
        <w:lastRenderedPageBreak/>
        <w:t>Эффективность реализуемой системы закаливающих мероприятий.</w:t>
      </w:r>
    </w:p>
    <w:p w:rsidR="00543D4F" w:rsidRDefault="000C7A4F" w:rsidP="008A478E">
      <w:pPr>
        <w:pStyle w:val="a5"/>
        <w:spacing w:after="120"/>
        <w:jc w:val="center"/>
      </w:pPr>
      <w:r>
        <w:rPr>
          <w:b/>
          <w:bCs/>
        </w:rPr>
        <w:t>Характеристика воспитанников по группам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1560"/>
        <w:gridCol w:w="1842"/>
        <w:gridCol w:w="1276"/>
      </w:tblGrid>
      <w:tr w:rsidR="0048268E" w:rsidTr="00524E70">
        <w:trPr>
          <w:trHeight w:hRule="exact"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68E" w:rsidRPr="0048268E" w:rsidRDefault="0048268E" w:rsidP="008A47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48268E">
              <w:rPr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68E" w:rsidRPr="0048268E" w:rsidRDefault="0048268E" w:rsidP="008A47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48268E">
              <w:rPr>
                <w:b/>
              </w:rPr>
              <w:t>списочный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68E" w:rsidRPr="0048268E" w:rsidRDefault="0048268E" w:rsidP="008A47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48268E">
              <w:rPr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68E" w:rsidRPr="0048268E" w:rsidRDefault="0048268E" w:rsidP="008A47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48268E">
              <w:rPr>
                <w:b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4826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Pr="0048268E" w:rsidRDefault="0048268E" w:rsidP="008A478E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48268E">
              <w:rPr>
                <w:b/>
              </w:rPr>
              <w:t>IY</w:t>
            </w:r>
          </w:p>
        </w:tc>
      </w:tr>
      <w:tr w:rsidR="0048268E" w:rsidTr="003C542C">
        <w:trPr>
          <w:trHeight w:hRule="exact" w:val="2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68E" w:rsidRPr="00122BC4" w:rsidRDefault="0001053E" w:rsidP="008A478E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68E" w:rsidRPr="00122BC4" w:rsidRDefault="0001053E" w:rsidP="00122BC4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68E" w:rsidRPr="00122BC4" w:rsidRDefault="00563AAD" w:rsidP="00122BC4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8268E" w:rsidRPr="00122BC4">
              <w:rPr>
                <w:color w:val="auto"/>
              </w:rPr>
              <w:t xml:space="preserve"> (</w:t>
            </w:r>
            <w:r>
              <w:rPr>
                <w:color w:val="auto"/>
              </w:rPr>
              <w:t>8,8</w:t>
            </w:r>
            <w:r w:rsidR="0048268E" w:rsidRPr="00122BC4">
              <w:rPr>
                <w:color w:val="auto"/>
              </w:rPr>
              <w:t xml:space="preserve">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68E" w:rsidRPr="00122BC4" w:rsidRDefault="00563AAD" w:rsidP="00122BC4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  <w:r w:rsidR="0048268E" w:rsidRPr="00122BC4">
              <w:rPr>
                <w:color w:val="auto"/>
              </w:rPr>
              <w:t xml:space="preserve"> (</w:t>
            </w:r>
            <w:r>
              <w:rPr>
                <w:color w:val="auto"/>
              </w:rPr>
              <w:t xml:space="preserve">70,8 </w:t>
            </w:r>
            <w:r w:rsidR="0048268E" w:rsidRPr="00122BC4">
              <w:rPr>
                <w:color w:val="auto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68E" w:rsidRPr="00122BC4" w:rsidRDefault="0048268E" w:rsidP="00563AAD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22BC4">
              <w:rPr>
                <w:color w:val="auto"/>
              </w:rPr>
              <w:t>1</w:t>
            </w:r>
            <w:r w:rsidR="00563AAD">
              <w:rPr>
                <w:color w:val="auto"/>
              </w:rPr>
              <w:t xml:space="preserve">3 (16,4 </w:t>
            </w:r>
            <w:r w:rsidR="00122BC4" w:rsidRPr="00122BC4">
              <w:rPr>
                <w:color w:val="auto"/>
              </w:rPr>
              <w:t xml:space="preserve"> </w:t>
            </w:r>
            <w:r w:rsidRPr="00122BC4">
              <w:rPr>
                <w:color w:val="auto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8E" w:rsidRDefault="00563AAD" w:rsidP="007054DB">
            <w:pPr>
              <w:pStyle w:val="a7"/>
              <w:spacing w:line="240" w:lineRule="auto"/>
              <w:ind w:firstLine="0"/>
              <w:jc w:val="center"/>
            </w:pPr>
            <w:r>
              <w:t>3 (3,7 %)</w:t>
            </w:r>
          </w:p>
        </w:tc>
      </w:tr>
    </w:tbl>
    <w:p w:rsidR="00543D4F" w:rsidRDefault="000C7A4F" w:rsidP="00524E70">
      <w:pPr>
        <w:pStyle w:val="a5"/>
        <w:spacing w:before="120" w:after="120" w:line="254" w:lineRule="auto"/>
        <w:jc w:val="center"/>
      </w:pPr>
      <w:r>
        <w:rPr>
          <w:b/>
          <w:bCs/>
        </w:rPr>
        <w:t xml:space="preserve">Количество дней, пропущенных по </w:t>
      </w:r>
      <w:r w:rsidR="00563AAD">
        <w:rPr>
          <w:b/>
          <w:bCs/>
        </w:rPr>
        <w:t>болезни на одного ребенка - 2020</w:t>
      </w:r>
      <w:r>
        <w:rPr>
          <w:b/>
          <w:bCs/>
        </w:rPr>
        <w:t xml:space="preserve"> год (дето/дни)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174"/>
        <w:gridCol w:w="2170"/>
        <w:gridCol w:w="1406"/>
        <w:gridCol w:w="1430"/>
      </w:tblGrid>
      <w:tr w:rsidR="00543D4F" w:rsidTr="00524E70">
        <w:trPr>
          <w:trHeight w:hRule="exact" w:val="83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0C7A4F" w:rsidP="007054D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Заболеваемость на одного ребенка (общая)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0C7A4F" w:rsidP="007054D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Заболеваемость на одного ребенка до 3-х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0C7A4F" w:rsidP="007054D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Заболеваемость на одного ребенка 3-х до 7-и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D4F" w:rsidRDefault="00DC5B21" w:rsidP="007054D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C7A4F">
              <w:rPr>
                <w:sz w:val="20"/>
                <w:szCs w:val="20"/>
              </w:rPr>
              <w:t>тношение к городскому показателю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4F" w:rsidRDefault="00563AAD" w:rsidP="007054DB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посещаемость за 2020</w:t>
            </w:r>
            <w:r w:rsidR="000C7A4F">
              <w:rPr>
                <w:sz w:val="20"/>
                <w:szCs w:val="20"/>
              </w:rPr>
              <w:t xml:space="preserve"> год</w:t>
            </w:r>
          </w:p>
        </w:tc>
      </w:tr>
      <w:tr w:rsidR="00543D4F" w:rsidTr="003C542C">
        <w:trPr>
          <w:trHeight w:hRule="exact" w:val="28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Pr="00563AAD" w:rsidRDefault="00563AAD" w:rsidP="007054DB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b/>
                <w:bCs/>
                <w:color w:val="auto"/>
              </w:rPr>
              <w:t>8,1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Pr="00563AAD" w:rsidRDefault="000C7A4F" w:rsidP="007054DB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b/>
                <w:bCs/>
                <w:color w:val="auto"/>
              </w:rPr>
              <w:t>1</w:t>
            </w:r>
            <w:r w:rsidR="00563AAD" w:rsidRPr="00563AAD">
              <w:rPr>
                <w:b/>
                <w:bCs/>
                <w:color w:val="auto"/>
              </w:rPr>
              <w:t>0,1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Pr="00563AAD" w:rsidRDefault="00563AAD" w:rsidP="007054DB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563AAD">
              <w:rPr>
                <w:b/>
                <w:bCs/>
                <w:color w:val="auto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Pr="0001053E" w:rsidRDefault="00D307F0" w:rsidP="007054DB">
            <w:pPr>
              <w:pStyle w:val="a7"/>
              <w:spacing w:line="240" w:lineRule="auto"/>
              <w:ind w:firstLine="0"/>
              <w:jc w:val="center"/>
              <w:rPr>
                <w:color w:val="FF0000"/>
              </w:rPr>
            </w:pPr>
            <w:r w:rsidRPr="00CB32A1">
              <w:rPr>
                <w:color w:val="auto"/>
              </w:rPr>
              <w:t>100,2%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Pr="00CD39D6" w:rsidRDefault="00CD39D6" w:rsidP="007054DB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CD39D6">
              <w:rPr>
                <w:color w:val="auto"/>
              </w:rPr>
              <w:t>76%</w:t>
            </w:r>
          </w:p>
        </w:tc>
      </w:tr>
    </w:tbl>
    <w:p w:rsidR="00543D4F" w:rsidRDefault="000C7A4F" w:rsidP="00524E70">
      <w:pPr>
        <w:pStyle w:val="1"/>
        <w:spacing w:before="120" w:after="120"/>
        <w:ind w:firstLine="709"/>
        <w:jc w:val="both"/>
      </w:pPr>
      <w:r>
        <w:t>В ДОУ применяются здоровьесберегающие технологии: -</w:t>
      </w:r>
      <w:r w:rsidR="007054DB">
        <w:t xml:space="preserve"> </w:t>
      </w:r>
      <w:r>
        <w:t>технологии сохранения и стимулирования здоровья; -</w:t>
      </w:r>
      <w:r w:rsidR="007054DB">
        <w:t xml:space="preserve"> </w:t>
      </w:r>
      <w:r>
        <w:t>технологии обучения здоровому образу жизни; -</w:t>
      </w:r>
      <w:r w:rsidR="007054DB">
        <w:t xml:space="preserve"> </w:t>
      </w:r>
      <w:r>
        <w:t>технологии здоровьесбережения и здоровьеобогащения педагогов; -</w:t>
      </w:r>
      <w:r w:rsidR="007054DB">
        <w:t xml:space="preserve"> </w:t>
      </w:r>
      <w:r>
        <w:t>технологии пропаганды здорового образа жизни.</w:t>
      </w:r>
    </w:p>
    <w:p w:rsidR="007054DB" w:rsidRDefault="000C7A4F" w:rsidP="003B0EBD">
      <w:pPr>
        <w:pStyle w:val="1"/>
        <w:spacing w:after="120"/>
        <w:ind w:firstLine="709"/>
        <w:jc w:val="both"/>
      </w:pPr>
      <w:r>
        <w:t>В течение учебного года физкультурно-оздоровительная работа велась в соответствии с Основной образовательной пр</w:t>
      </w:r>
      <w:r w:rsidR="007054DB">
        <w:t>ограммой МБДОУ «Детский сад № 69</w:t>
      </w:r>
      <w:r>
        <w:t>», разработанной с учетом Основной образовательной программой дошкольного образования «От рождения до школы» под редакцией Н.Е. Вераксы, Т.С. Комаровой, М.А. Васильевой. - 4-е изд., пере</w:t>
      </w:r>
      <w:r w:rsidR="007054DB">
        <w:t>раб. - М.: МОЗАИКА-СИНТЕЗ, 2017</w:t>
      </w:r>
      <w:r>
        <w:t>.</w:t>
      </w:r>
    </w:p>
    <w:p w:rsidR="00543D4F" w:rsidRDefault="000C7A4F" w:rsidP="003B0EBD">
      <w:pPr>
        <w:pStyle w:val="1"/>
        <w:spacing w:after="120"/>
        <w:ind w:firstLine="709"/>
        <w:jc w:val="both"/>
      </w:pPr>
      <w:r w:rsidRPr="003B0EBD">
        <w:rPr>
          <w:b/>
        </w:rPr>
        <w:t>В дошкольном учреждении физкультурно-оздоровительная работа ведется в двух направлениях:</w:t>
      </w:r>
      <w:r>
        <w:t xml:space="preserve"> профилактическое и оздоровительное.</w:t>
      </w:r>
    </w:p>
    <w:p w:rsidR="00543D4F" w:rsidRDefault="000C7A4F" w:rsidP="003B0EBD">
      <w:pPr>
        <w:pStyle w:val="1"/>
        <w:tabs>
          <w:tab w:val="left" w:pos="8690"/>
        </w:tabs>
        <w:spacing w:after="120"/>
        <w:ind w:firstLine="709"/>
        <w:jc w:val="both"/>
      </w:pPr>
      <w:r w:rsidRPr="003B0EBD">
        <w:rPr>
          <w:i/>
          <w:u w:val="single"/>
        </w:rPr>
        <w:t>Профилактическое направление:</w:t>
      </w:r>
      <w:r>
        <w:t xml:space="preserve"> - витамин</w:t>
      </w:r>
      <w:r w:rsidR="003B0EBD">
        <w:t xml:space="preserve">изация третьего блюда, </w:t>
      </w:r>
      <w:r w:rsidR="007054DB">
        <w:t>соблюдени</w:t>
      </w:r>
      <w:r>
        <w:t>е</w:t>
      </w:r>
      <w:r w:rsidR="003B0EBD">
        <w:t xml:space="preserve"> </w:t>
      </w:r>
      <w:r>
        <w:t>благоприятного микроклимата; оздоровительный самомассаж, закаливание; профилактика нарушений опорно-двигательного аппарата, что способствует укреплению здоровья детей повышению иммунитета, профилактике простудных заболеваний.</w:t>
      </w:r>
    </w:p>
    <w:p w:rsidR="00543D4F" w:rsidRDefault="000C7A4F" w:rsidP="003B0EBD">
      <w:pPr>
        <w:pStyle w:val="1"/>
        <w:spacing w:after="120"/>
        <w:ind w:firstLine="709"/>
        <w:jc w:val="both"/>
      </w:pPr>
      <w:r w:rsidRPr="003B0EBD">
        <w:rPr>
          <w:i/>
          <w:u w:val="single"/>
        </w:rPr>
        <w:t>Оздоровительное направление:</w:t>
      </w:r>
      <w:r>
        <w:t xml:space="preserve"> - физкультурные праздники; - занятия физической культурой на воздухе; - «Дни здоровья», спортивные досуги, проекты с физкультурно</w:t>
      </w:r>
      <w:r>
        <w:softHyphen/>
        <w:t>оздоровительной направленностью. Это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 и познавательное развитие ребенка, но и качественную подготовку его к школе.</w:t>
      </w:r>
    </w:p>
    <w:p w:rsidR="00543D4F" w:rsidRDefault="000C7A4F" w:rsidP="003B0EBD">
      <w:pPr>
        <w:pStyle w:val="1"/>
        <w:spacing w:after="120"/>
        <w:ind w:firstLine="709"/>
        <w:jc w:val="both"/>
      </w:pPr>
      <w:r>
        <w:t>Система физического воспитания дает свои положительные результаты: -</w:t>
      </w:r>
      <w:r w:rsidR="003B0EBD">
        <w:t xml:space="preserve"> </w:t>
      </w:r>
      <w:r>
        <w:t>поп</w:t>
      </w:r>
      <w:r w:rsidR="003B0EBD">
        <w:t>олняется развивающая предметно-</w:t>
      </w:r>
      <w:r>
        <w:t>пространственная среда для двигательной деятельности детей, создаются соответствующие условия, как в помещении, так и на участке; -</w:t>
      </w:r>
      <w:r w:rsidR="003B0EBD">
        <w:t xml:space="preserve"> </w:t>
      </w:r>
      <w:r>
        <w:t>повышается качество физического воспитания и уровень физической подготовленности детей к школе; - 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067D8C" w:rsidRPr="00067D8C" w:rsidRDefault="00563AAD" w:rsidP="00067D8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На протяжении всего 2020</w:t>
      </w:r>
      <w:r w:rsidR="00067D8C" w:rsidRPr="00067D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года педагоги и воспитанники МБДОУ принимали активное участие в мероприятиях различного уровня:</w:t>
      </w:r>
    </w:p>
    <w:p w:rsidR="00067D8C" w:rsidRPr="00067D8C" w:rsidRDefault="00067D8C" w:rsidP="00524E70">
      <w:pPr>
        <w:autoSpaceDE w:val="0"/>
        <w:autoSpaceDN w:val="0"/>
        <w:adjustRightInd w:val="0"/>
        <w:spacing w:after="120"/>
        <w:ind w:firstLine="709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067D8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Муниципальный уровень</w:t>
      </w:r>
      <w:r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:</w:t>
      </w:r>
    </w:p>
    <w:p w:rsidR="00067D8C" w:rsidRP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Городская в</w:t>
      </w:r>
      <w:r w:rsidR="00E234FC">
        <w:rPr>
          <w:rFonts w:ascii="Times New Roman" w:eastAsia="Times New Roman" w:hAnsi="Times New Roman" w:cs="Times New Roman"/>
          <w:color w:val="auto"/>
          <w:lang w:eastAsia="en-US" w:bidi="ar-SA"/>
        </w:rPr>
        <w:t>ыставка-конкурс «Палитра осени» 1 место</w:t>
      </w:r>
      <w:r w:rsidR="00D14150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</w:p>
    <w:p w:rsidR="00067D8C" w:rsidRP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Городская выставка-конкурс «Чародейка зима»,</w:t>
      </w:r>
    </w:p>
    <w:p w:rsidR="00067D8C" w:rsidRP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Городская выставка-конкурс «Весенние фантазии»,</w:t>
      </w:r>
    </w:p>
    <w:p w:rsidR="00067D8C" w:rsidRP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Городской этап регионального кон</w:t>
      </w:r>
      <w:r w:rsidR="00563AAD">
        <w:rPr>
          <w:rFonts w:ascii="Times New Roman" w:eastAsia="Times New Roman" w:hAnsi="Times New Roman" w:cs="Times New Roman"/>
          <w:color w:val="auto"/>
          <w:lang w:eastAsia="en-US" w:bidi="ar-SA"/>
        </w:rPr>
        <w:t>курса «Рождественский вертеп-2020</w:t>
      </w: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</w:p>
    <w:p w:rsidR="00067D8C" w:rsidRP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Городской фестиваль юных дарований</w:t>
      </w:r>
      <w:r w:rsidR="00D1415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«Солнышко в ладошке»</w:t>
      </w:r>
      <w:r w:rsidR="001F734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D14150">
        <w:rPr>
          <w:rFonts w:ascii="Times New Roman" w:eastAsia="Times New Roman" w:hAnsi="Times New Roman" w:cs="Times New Roman"/>
          <w:color w:val="auto"/>
          <w:lang w:eastAsia="en-US" w:bidi="ar-SA"/>
        </w:rPr>
        <w:t>призеры,</w:t>
      </w:r>
    </w:p>
    <w:p w:rsidR="00067D8C" w:rsidRDefault="00067D8C" w:rsidP="00524E70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Городской фестиваль и выставка «Пасха красная»,</w:t>
      </w:r>
    </w:p>
    <w:p w:rsidR="00E234FC" w:rsidRDefault="00067D8C" w:rsidP="00E234FC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Городской </w:t>
      </w: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="00563AAD">
        <w:rPr>
          <w:rFonts w:ascii="Times New Roman" w:eastAsia="Times New Roman" w:hAnsi="Times New Roman" w:cs="Times New Roman"/>
          <w:color w:val="auto"/>
          <w:lang w:eastAsia="en-US" w:bidi="ar-SA"/>
        </w:rPr>
        <w:t>мотр-конкурс «Пожарная безопасность глазами детей</w:t>
      </w:r>
      <w:r w:rsidR="00E234FC">
        <w:rPr>
          <w:rFonts w:ascii="Times New Roman" w:eastAsia="Times New Roman" w:hAnsi="Times New Roman" w:cs="Times New Roman"/>
          <w:color w:val="auto"/>
          <w:lang w:eastAsia="en-US" w:bidi="ar-SA"/>
        </w:rPr>
        <w:t>»-2 место</w:t>
      </w:r>
      <w:r w:rsidR="00D14150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</w:p>
    <w:p w:rsidR="00E234FC" w:rsidRPr="00E234FC" w:rsidRDefault="00E234FC" w:rsidP="00E234FC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Городской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экологический марафон: «Энергия добра»</w:t>
      </w:r>
    </w:p>
    <w:p w:rsidR="00E234FC" w:rsidRPr="00E234FC" w:rsidRDefault="00E234FC" w:rsidP="00E234FC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Городской </w:t>
      </w: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мотр-конкурс: «Нарядим самую большую елку» -2 место</w:t>
      </w:r>
      <w:r w:rsidR="00D14150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067D8C" w:rsidRPr="002024AC" w:rsidRDefault="00067D8C" w:rsidP="00524E7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2024A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Городские методические объединения</w:t>
      </w:r>
      <w:r w:rsidR="002024A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:</w:t>
      </w:r>
    </w:p>
    <w:p w:rsidR="00067D8C" w:rsidRPr="00067D8C" w:rsidRDefault="00E234FC" w:rsidP="00524E70">
      <w:pPr>
        <w:widowControl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76" w:lineRule="auto"/>
        <w:ind w:left="0" w:firstLine="3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МБУ ДПО</w:t>
      </w:r>
      <w:r w:rsidR="00067D8C"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«Ц</w:t>
      </w:r>
      <w:r w:rsidR="00067D8C"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ентр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экспертизы, мониторинга и информационно-методического сопровождения» распространение позитивного педагогического опыта в городском образовательном пространстве города Дзержинска в рамках рефлексивного семинара «Реализация части ООП ДО, формируемой участниками образовательных отношений»</w:t>
      </w:r>
    </w:p>
    <w:p w:rsidR="00067D8C" w:rsidRPr="002024AC" w:rsidRDefault="00067D8C" w:rsidP="00524E70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340"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2024A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Международный и Всероссийский уровень</w:t>
      </w:r>
      <w:r w:rsidR="002024A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:</w:t>
      </w:r>
    </w:p>
    <w:p w:rsidR="00067D8C" w:rsidRPr="00067D8C" w:rsidRDefault="00D14150" w:rsidP="00524E70">
      <w:pPr>
        <w:widowControl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54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Международный образовательно-просветительский портал «ФГОС-онлайн» 1 место в конкурсе профессионального мастерства «Воспитатель детского сада».</w:t>
      </w:r>
    </w:p>
    <w:p w:rsidR="00D14150" w:rsidRDefault="00D14150" w:rsidP="00524E70">
      <w:pPr>
        <w:widowControl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54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Участие в работе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VI</w:t>
      </w:r>
      <w:r w:rsidRPr="00D141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Всероссийского съезда работников дошкольного образования.</w:t>
      </w:r>
    </w:p>
    <w:p w:rsidR="00D14150" w:rsidRDefault="00D14150" w:rsidP="00524E70">
      <w:pPr>
        <w:widowControl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54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Победители международных конкурсов декоративно-прикладного искусства; кормушки и скворечники; педагогика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XXI</w:t>
      </w:r>
      <w:r w:rsidRPr="00D141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века;</w:t>
      </w:r>
      <w:r w:rsidR="001550B8">
        <w:rPr>
          <w:rFonts w:ascii="Times New Roman" w:eastAsia="Times New Roman" w:hAnsi="Times New Roman" w:cs="Times New Roman"/>
          <w:color w:val="auto"/>
          <w:lang w:bidi="ar-SA"/>
        </w:rPr>
        <w:t xml:space="preserve"> лучшая методическая разработка.</w:t>
      </w:r>
    </w:p>
    <w:p w:rsidR="00067D8C" w:rsidRPr="00067D8C" w:rsidRDefault="00067D8C" w:rsidP="00524E70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340"/>
        <w:contextualSpacing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67D8C">
        <w:rPr>
          <w:rFonts w:ascii="Times New Roman" w:eastAsia="Times New Roman" w:hAnsi="Times New Roman" w:cs="Times New Roman"/>
          <w:color w:val="auto"/>
          <w:u w:val="single"/>
          <w:lang w:bidi="ar-SA"/>
        </w:rPr>
        <w:t>А также:</w:t>
      </w:r>
    </w:p>
    <w:p w:rsidR="00067D8C" w:rsidRPr="00067D8C" w:rsidRDefault="00067D8C" w:rsidP="00524E70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76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Творческие и профессиональные конкурсы образовательных сайтов и интернет-порталов,</w:t>
      </w:r>
    </w:p>
    <w:p w:rsidR="00067D8C" w:rsidRPr="00067D8C" w:rsidRDefault="00067D8C" w:rsidP="00524E70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76" w:lineRule="auto"/>
        <w:ind w:left="0" w:firstLine="34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067D8C">
        <w:rPr>
          <w:rFonts w:ascii="Times New Roman" w:eastAsia="Times New Roman" w:hAnsi="Times New Roman" w:cs="Times New Roman"/>
          <w:color w:val="auto"/>
          <w:lang w:eastAsia="en-US" w:bidi="ar-SA"/>
        </w:rPr>
        <w:t>Участие в вебинарах, семинарах и конференциях.</w:t>
      </w:r>
    </w:p>
    <w:p w:rsidR="00543D4F" w:rsidRDefault="000C7A4F" w:rsidP="003557B3">
      <w:pPr>
        <w:pStyle w:val="11"/>
        <w:keepNext/>
        <w:keepLines/>
        <w:ind w:firstLine="709"/>
        <w:jc w:val="both"/>
      </w:pPr>
      <w:bookmarkStart w:id="39" w:name="bookmark46"/>
      <w:bookmarkStart w:id="40" w:name="bookmark47"/>
      <w:bookmarkStart w:id="41" w:name="bookmark48"/>
      <w:r>
        <w:t>Вывод:</w:t>
      </w:r>
      <w:bookmarkEnd w:id="39"/>
      <w:bookmarkEnd w:id="40"/>
      <w:bookmarkEnd w:id="41"/>
    </w:p>
    <w:p w:rsidR="00543D4F" w:rsidRDefault="000C7A4F" w:rsidP="002024AC">
      <w:pPr>
        <w:pStyle w:val="1"/>
        <w:spacing w:after="240"/>
        <w:ind w:firstLine="709"/>
        <w:jc w:val="both"/>
      </w:pPr>
      <w:r>
        <w:t xml:space="preserve">Организация образовательного процесса в ДОУ осуществляется в соответствии с годовым планированием, основной общеобразовательной программой дошкольного образования </w:t>
      </w:r>
      <w:r w:rsidR="003557B3">
        <w:t xml:space="preserve">МБДОУ «Детский сад № 69» </w:t>
      </w:r>
      <w:r>
        <w:t xml:space="preserve">на основе ФГОС ДО и учебным планом. Количество и продолжительность организованной образовательной деятельности устанавливаются в соответствии с санитарно- гигиеническими нормами и требованиями. Целесообразное использование новых педагогических </w:t>
      </w:r>
      <w:r w:rsidR="003557B3">
        <w:t>технологий (здоровьесберегающих</w:t>
      </w:r>
      <w:r>
        <w:t>, информационно-коммуникативны</w:t>
      </w:r>
      <w:r w:rsidR="003557B3">
        <w:t>х</w:t>
      </w:r>
      <w:r>
        <w:t>, технологии деятельностного типа) позволило повысить уровень освоения детьми образовательной программы.</w:t>
      </w:r>
    </w:p>
    <w:p w:rsidR="00543D4F" w:rsidRDefault="000C7A4F" w:rsidP="003557B3">
      <w:pPr>
        <w:pStyle w:val="1"/>
        <w:numPr>
          <w:ilvl w:val="0"/>
          <w:numId w:val="5"/>
        </w:numPr>
        <w:tabs>
          <w:tab w:val="left" w:pos="1070"/>
        </w:tabs>
        <w:spacing w:after="120" w:line="240" w:lineRule="auto"/>
        <w:ind w:firstLine="561"/>
        <w:rPr>
          <w:sz w:val="26"/>
          <w:szCs w:val="26"/>
        </w:rPr>
      </w:pPr>
      <w:bookmarkStart w:id="42" w:name="bookmark49"/>
      <w:bookmarkEnd w:id="42"/>
      <w:r>
        <w:rPr>
          <w:b/>
          <w:bCs/>
          <w:sz w:val="26"/>
          <w:szCs w:val="26"/>
        </w:rPr>
        <w:t>Оценка организации учебного процесса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t>Пр</w:t>
      </w:r>
      <w:r w:rsidR="00C8181F">
        <w:t>оцесс организации воспитательно-</w:t>
      </w:r>
      <w:r w:rsidR="001550B8">
        <w:t>образовательного процесса в 2020</w:t>
      </w:r>
      <w:r>
        <w:t xml:space="preserve"> году регламентировался Основной образовательной программой дошкольного образования МБДОУ «Детский сад № </w:t>
      </w:r>
      <w:r w:rsidR="00C8181F">
        <w:t>69</w:t>
      </w:r>
      <w:r>
        <w:t>», в которой определены учебный план и календарный учебный график.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t>Учебный процесс осуществлялся строго в соответствии с режимом дня и расписанием организованной образовательной деятельности.</w:t>
      </w:r>
    </w:p>
    <w:p w:rsidR="00E80EF4" w:rsidRDefault="000C7A4F" w:rsidP="00E80EF4">
      <w:pPr>
        <w:pStyle w:val="1"/>
        <w:spacing w:before="120" w:after="120"/>
        <w:ind w:firstLine="709"/>
        <w:jc w:val="both"/>
      </w:pPr>
      <w:r>
        <w:t>В режиме дня на организацию учебного процесса выделено определенное время в первой и во второй половине дня. Предельная недельная и годовая учебная нагрузка на одного воспитанника устанавливалась в соответствии нормам СанПиН 2.4.1.3049-13, учитывая возрастные и психофизические способности ребенка, которые определены Основной образовательной программой дошкольного образования учреждения. Единицей измерения учебного времени и основной формой организации учебного процесса является организованная образовательная деятельность (занятие), которая проводитс</w:t>
      </w:r>
      <w:r w:rsidR="00E80EF4">
        <w:t>я в соответствии с расписанием.</w:t>
      </w:r>
    </w:p>
    <w:p w:rsidR="00543D4F" w:rsidRDefault="000C7A4F" w:rsidP="00E80EF4">
      <w:pPr>
        <w:pStyle w:val="1"/>
        <w:spacing w:before="120" w:after="120"/>
        <w:ind w:firstLine="709"/>
        <w:jc w:val="both"/>
      </w:pPr>
      <w:r>
        <w:t xml:space="preserve">Содержание учебного процесса определялось целями и задачами ООП ДО «МБДОУ Детский сад № </w:t>
      </w:r>
      <w:r w:rsidR="00C8181F">
        <w:t>69</w:t>
      </w:r>
      <w:r>
        <w:t xml:space="preserve">» и реализовывалось в различных видах детской деятельности: игровой, коммуникативной, познавательно-исследовательской, музыкальной, трудовой и др. При этом приоритетное место при организации учебного процесса отводится игровой деятельности. Большое внимание в ДОУ уделялось физическому развитию детей, которое представлено системой физкультурно-оздоровительной работы с использованием здоровьесберегающих </w:t>
      </w:r>
      <w:r>
        <w:lastRenderedPageBreak/>
        <w:t>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t>При решении задач образовательной деятельности педагоги применяли следующие педагогические технологии:</w:t>
      </w:r>
    </w:p>
    <w:p w:rsidR="00C8181F" w:rsidRDefault="000C7A4F" w:rsidP="00C8181F">
      <w:pPr>
        <w:pStyle w:val="1"/>
        <w:numPr>
          <w:ilvl w:val="0"/>
          <w:numId w:val="18"/>
        </w:numPr>
        <w:tabs>
          <w:tab w:val="left" w:pos="512"/>
        </w:tabs>
        <w:ind w:left="0" w:firstLine="397"/>
        <w:jc w:val="both"/>
      </w:pPr>
      <w:bookmarkStart w:id="43" w:name="bookmark50"/>
      <w:bookmarkEnd w:id="43"/>
      <w:r>
        <w:t>проектная деятельность;</w:t>
      </w:r>
      <w:bookmarkStart w:id="44" w:name="bookmark51"/>
      <w:bookmarkEnd w:id="44"/>
    </w:p>
    <w:p w:rsidR="00C8181F" w:rsidRDefault="000C7A4F" w:rsidP="00C8181F">
      <w:pPr>
        <w:pStyle w:val="1"/>
        <w:numPr>
          <w:ilvl w:val="0"/>
          <w:numId w:val="18"/>
        </w:numPr>
        <w:tabs>
          <w:tab w:val="left" w:pos="512"/>
        </w:tabs>
        <w:ind w:left="0" w:firstLine="397"/>
        <w:jc w:val="both"/>
      </w:pPr>
      <w:r>
        <w:t>исследовательская деятельность;</w:t>
      </w:r>
      <w:bookmarkStart w:id="45" w:name="bookmark52"/>
      <w:bookmarkEnd w:id="45"/>
    </w:p>
    <w:p w:rsidR="00C8181F" w:rsidRDefault="000C7A4F" w:rsidP="00C8181F">
      <w:pPr>
        <w:pStyle w:val="1"/>
        <w:numPr>
          <w:ilvl w:val="0"/>
          <w:numId w:val="18"/>
        </w:numPr>
        <w:tabs>
          <w:tab w:val="left" w:pos="512"/>
        </w:tabs>
        <w:ind w:left="0" w:firstLine="397"/>
        <w:jc w:val="both"/>
      </w:pPr>
      <w:r>
        <w:t>развивающее обучение;</w:t>
      </w:r>
      <w:bookmarkStart w:id="46" w:name="bookmark53"/>
      <w:bookmarkEnd w:id="46"/>
    </w:p>
    <w:p w:rsidR="00C8181F" w:rsidRDefault="000C7A4F" w:rsidP="00C8181F">
      <w:pPr>
        <w:pStyle w:val="1"/>
        <w:numPr>
          <w:ilvl w:val="0"/>
          <w:numId w:val="18"/>
        </w:numPr>
        <w:tabs>
          <w:tab w:val="left" w:pos="512"/>
        </w:tabs>
        <w:ind w:left="0" w:firstLine="397"/>
        <w:jc w:val="both"/>
      </w:pPr>
      <w:r>
        <w:t>проблемное обучение;</w:t>
      </w:r>
      <w:bookmarkStart w:id="47" w:name="bookmark54"/>
      <w:bookmarkEnd w:id="47"/>
    </w:p>
    <w:p w:rsidR="00543D4F" w:rsidRDefault="00C8181F" w:rsidP="00C8181F">
      <w:pPr>
        <w:pStyle w:val="1"/>
        <w:numPr>
          <w:ilvl w:val="0"/>
          <w:numId w:val="18"/>
        </w:numPr>
        <w:tabs>
          <w:tab w:val="left" w:pos="512"/>
        </w:tabs>
        <w:spacing w:after="120"/>
        <w:ind w:left="0" w:firstLine="397"/>
        <w:jc w:val="both"/>
      </w:pPr>
      <w:r>
        <w:t>игровые технологии.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t>Образовательный процесс реализовывался через совместную деятельность взрослого и детей (организованная образовательная деятельность и образовательная деятельность в режимных моментах) и самостоятельную деятельность детей. Все материалы проведенных мероприятий размещены на официальном сайте ДОУ.</w:t>
      </w:r>
    </w:p>
    <w:p w:rsidR="00C8181F" w:rsidRDefault="000C7A4F" w:rsidP="00C8181F">
      <w:pPr>
        <w:pStyle w:val="1"/>
        <w:tabs>
          <w:tab w:val="left" w:pos="4149"/>
          <w:tab w:val="left" w:pos="7101"/>
        </w:tabs>
        <w:spacing w:after="120"/>
        <w:ind w:firstLine="709"/>
        <w:jc w:val="both"/>
      </w:pPr>
      <w:r>
        <w:t>В дошкольно</w:t>
      </w:r>
      <w:r w:rsidR="00C8181F">
        <w:t xml:space="preserve">м учреждении создана современная развивающая </w:t>
      </w:r>
      <w:r>
        <w:t>предметно</w:t>
      </w:r>
      <w:r>
        <w:softHyphen/>
        <w:t>пространственная среда</w:t>
      </w:r>
      <w:r w:rsidR="00C8181F">
        <w:t xml:space="preserve"> (РППС)</w:t>
      </w:r>
      <w:r>
        <w:t>.</w:t>
      </w:r>
      <w:r w:rsidR="00C8181F">
        <w:t xml:space="preserve"> </w:t>
      </w:r>
      <w:r>
        <w:t>Созданы условия</w:t>
      </w:r>
      <w:r w:rsidR="00C8181F">
        <w:t xml:space="preserve"> для</w:t>
      </w:r>
      <w:r>
        <w:t xml:space="preserve">: </w:t>
      </w:r>
    </w:p>
    <w:p w:rsidR="00C8181F" w:rsidRDefault="000C7A4F" w:rsidP="00C8181F">
      <w:pPr>
        <w:pStyle w:val="1"/>
        <w:numPr>
          <w:ilvl w:val="0"/>
          <w:numId w:val="18"/>
        </w:numPr>
        <w:ind w:left="0" w:firstLine="397"/>
        <w:jc w:val="both"/>
      </w:pPr>
      <w:r>
        <w:t>обеспечения</w:t>
      </w:r>
      <w:r w:rsidR="00C8181F">
        <w:t xml:space="preserve"> интеллектуального, личностного</w:t>
      </w:r>
      <w:r>
        <w:t>, физического</w:t>
      </w:r>
      <w:r w:rsidR="00C8181F">
        <w:t>, музыкального</w:t>
      </w:r>
      <w:r>
        <w:t xml:space="preserve"> развития;</w:t>
      </w:r>
    </w:p>
    <w:p w:rsidR="00C8181F" w:rsidRDefault="000C7A4F" w:rsidP="00C8181F">
      <w:pPr>
        <w:pStyle w:val="1"/>
        <w:numPr>
          <w:ilvl w:val="0"/>
          <w:numId w:val="18"/>
        </w:numPr>
        <w:ind w:left="0" w:firstLine="397"/>
        <w:jc w:val="both"/>
      </w:pPr>
      <w:r>
        <w:t xml:space="preserve">приобщения дошкольников к общечеловеческим ценностям; </w:t>
      </w:r>
    </w:p>
    <w:p w:rsidR="00C8181F" w:rsidRDefault="000C7A4F" w:rsidP="00C8181F">
      <w:pPr>
        <w:pStyle w:val="1"/>
        <w:numPr>
          <w:ilvl w:val="0"/>
          <w:numId w:val="18"/>
        </w:numPr>
        <w:ind w:left="0" w:firstLine="397"/>
        <w:jc w:val="both"/>
      </w:pPr>
      <w:r>
        <w:t xml:space="preserve">организации прогулок детей, развития их двигательной активности на воздухе; </w:t>
      </w:r>
    </w:p>
    <w:p w:rsidR="00543D4F" w:rsidRDefault="000C7A4F" w:rsidP="001B0FC6">
      <w:pPr>
        <w:pStyle w:val="1"/>
        <w:numPr>
          <w:ilvl w:val="0"/>
          <w:numId w:val="18"/>
        </w:numPr>
        <w:spacing w:after="120"/>
        <w:ind w:left="0" w:firstLine="397"/>
        <w:jc w:val="both"/>
      </w:pPr>
      <w:r>
        <w:t>решения задач по охране жизни и укрепления здоровья детей.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t xml:space="preserve">Педагогическое просвещение родителей (законных представителей) воспитанников осуществляется через родительские собрания, </w:t>
      </w:r>
      <w:r w:rsidR="00C8181F">
        <w:t xml:space="preserve">консультации, мастер-классы, </w:t>
      </w:r>
      <w:r>
        <w:t>размещение стендовой информации в гр</w:t>
      </w:r>
      <w:r w:rsidR="00C8181F">
        <w:t xml:space="preserve">упповых уголках для родителей, </w:t>
      </w:r>
      <w:r>
        <w:t>размещение информации на сайте ДОУ и через электронную почту дошкольного учреждения.</w:t>
      </w:r>
    </w:p>
    <w:p w:rsidR="00543D4F" w:rsidRDefault="000C7A4F" w:rsidP="00C8181F">
      <w:pPr>
        <w:pStyle w:val="1"/>
        <w:spacing w:after="120"/>
        <w:ind w:firstLine="709"/>
        <w:jc w:val="both"/>
      </w:pPr>
      <w:r>
        <w:rPr>
          <w:b/>
          <w:bCs/>
        </w:rPr>
        <w:t xml:space="preserve">Вывод: </w:t>
      </w:r>
      <w: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543D4F" w:rsidRDefault="000C7A4F" w:rsidP="001B0FC6">
      <w:pPr>
        <w:pStyle w:val="1"/>
        <w:numPr>
          <w:ilvl w:val="0"/>
          <w:numId w:val="5"/>
        </w:numPr>
        <w:tabs>
          <w:tab w:val="left" w:pos="1095"/>
        </w:tabs>
        <w:spacing w:after="120" w:line="240" w:lineRule="auto"/>
        <w:ind w:firstLine="561"/>
        <w:rPr>
          <w:sz w:val="26"/>
          <w:szCs w:val="26"/>
        </w:rPr>
      </w:pPr>
      <w:bookmarkStart w:id="48" w:name="bookmark55"/>
      <w:bookmarkEnd w:id="48"/>
      <w:r>
        <w:rPr>
          <w:b/>
          <w:bCs/>
          <w:sz w:val="26"/>
          <w:szCs w:val="26"/>
        </w:rPr>
        <w:t>Оценка востребованности выпускников</w:t>
      </w:r>
    </w:p>
    <w:p w:rsidR="00543D4F" w:rsidRDefault="001550B8" w:rsidP="001B0FC6">
      <w:pPr>
        <w:pStyle w:val="1"/>
        <w:spacing w:after="120"/>
        <w:ind w:firstLine="709"/>
        <w:jc w:val="both"/>
      </w:pPr>
      <w:r>
        <w:t>В 2020</w:t>
      </w:r>
      <w:r w:rsidR="000C7A4F">
        <w:t xml:space="preserve"> году количество выпускников составило </w:t>
      </w:r>
      <w:r>
        <w:t>13</w:t>
      </w:r>
      <w:r w:rsidR="000C7A4F">
        <w:t xml:space="preserve"> человек</w:t>
      </w:r>
      <w:r>
        <w:t xml:space="preserve">. На 2020 </w:t>
      </w:r>
      <w:r w:rsidR="000C7A4F">
        <w:t xml:space="preserve">год был заключен договор о сотрудничестве с МБОУ СОШ № </w:t>
      </w:r>
      <w:r w:rsidR="001B0FC6">
        <w:t>2</w:t>
      </w:r>
      <w:r w:rsidR="000C7A4F">
        <w:t xml:space="preserve">4 и разработан план совместных мероприятий. Все </w:t>
      </w:r>
      <w:r>
        <w:rPr>
          <w:b/>
          <w:bCs/>
        </w:rPr>
        <w:t>13</w:t>
      </w:r>
      <w:r w:rsidR="000C7A4F">
        <w:rPr>
          <w:b/>
          <w:bCs/>
        </w:rPr>
        <w:t xml:space="preserve"> </w:t>
      </w:r>
      <w:r>
        <w:t xml:space="preserve">выпускников </w:t>
      </w:r>
      <w:r w:rsidR="00E80EF4">
        <w:t xml:space="preserve">поступили в </w:t>
      </w:r>
      <w:r w:rsidR="000C7A4F">
        <w:t>общеобразовательные школы города (100%).</w:t>
      </w:r>
    </w:p>
    <w:p w:rsidR="00543D4F" w:rsidRDefault="000C7A4F" w:rsidP="001B0FC6">
      <w:pPr>
        <w:pStyle w:val="a5"/>
        <w:spacing w:after="120"/>
        <w:ind w:left="284"/>
      </w:pPr>
      <w:r>
        <w:rPr>
          <w:b/>
          <w:bCs/>
        </w:rPr>
        <w:t xml:space="preserve">Информация о выпускниках ДОО </w:t>
      </w:r>
      <w:r w:rsidR="001550B8">
        <w:rPr>
          <w:b/>
          <w:bCs/>
        </w:rPr>
        <w:t>2020</w:t>
      </w:r>
      <w:r>
        <w:rPr>
          <w:b/>
          <w:bCs/>
        </w:rPr>
        <w:t xml:space="preserve"> года:</w:t>
      </w:r>
      <w:r w:rsidR="001B0FC6">
        <w:rPr>
          <w:b/>
          <w:bCs/>
        </w:rPr>
        <w:t xml:space="preserve"> </w:t>
      </w:r>
    </w:p>
    <w:tbl>
      <w:tblPr>
        <w:tblOverlap w:val="never"/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3118"/>
      </w:tblGrid>
      <w:tr w:rsidR="001B0FC6" w:rsidTr="003C542C">
        <w:trPr>
          <w:trHeight w:hRule="exact" w:val="293"/>
          <w:jc w:val="center"/>
        </w:trPr>
        <w:tc>
          <w:tcPr>
            <w:tcW w:w="4957" w:type="dxa"/>
            <w:shd w:val="clear" w:color="auto" w:fill="FFFFFF"/>
            <w:vAlign w:val="bottom"/>
          </w:tcPr>
          <w:p w:rsidR="001B0FC6" w:rsidRPr="001B0FC6" w:rsidRDefault="001B0FC6" w:rsidP="001B0FC6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1B0FC6">
              <w:rPr>
                <w:b/>
              </w:rPr>
              <w:t>№ общеобразовательной организации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1B0FC6" w:rsidRPr="001B0FC6" w:rsidRDefault="001B0FC6" w:rsidP="001B0FC6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1B0FC6">
              <w:rPr>
                <w:b/>
              </w:rPr>
              <w:t>Количество выпускников</w:t>
            </w:r>
          </w:p>
        </w:tc>
      </w:tr>
      <w:tr w:rsidR="001B0FC6" w:rsidTr="003C542C">
        <w:trPr>
          <w:trHeight w:hRule="exact" w:val="283"/>
          <w:jc w:val="center"/>
        </w:trPr>
        <w:tc>
          <w:tcPr>
            <w:tcW w:w="4957" w:type="dxa"/>
            <w:shd w:val="clear" w:color="auto" w:fill="FFFFFF"/>
            <w:vAlign w:val="bottom"/>
          </w:tcPr>
          <w:p w:rsidR="001B0FC6" w:rsidRDefault="001550B8" w:rsidP="001B0FC6">
            <w:pPr>
              <w:pStyle w:val="a7"/>
              <w:spacing w:line="240" w:lineRule="auto"/>
              <w:ind w:firstLine="0"/>
              <w:jc w:val="center"/>
            </w:pPr>
            <w:r>
              <w:t xml:space="preserve">МБОУ СОШ № </w:t>
            </w:r>
            <w:r w:rsidR="0086274D">
              <w:t>70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1B0FC6" w:rsidTr="003C542C">
        <w:trPr>
          <w:trHeight w:hRule="exact" w:val="288"/>
          <w:jc w:val="center"/>
        </w:trPr>
        <w:tc>
          <w:tcPr>
            <w:tcW w:w="4957" w:type="dxa"/>
            <w:shd w:val="clear" w:color="auto" w:fill="FFFFFF"/>
            <w:vAlign w:val="bottom"/>
          </w:tcPr>
          <w:p w:rsidR="001B0FC6" w:rsidRDefault="001B0FC6" w:rsidP="001B0FC6">
            <w:pPr>
              <w:pStyle w:val="a7"/>
              <w:spacing w:line="240" w:lineRule="auto"/>
              <w:ind w:firstLine="0"/>
              <w:jc w:val="center"/>
            </w:pPr>
            <w:r>
              <w:t>МБОУ СОШ № 12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1B0FC6" w:rsidTr="003C542C">
        <w:trPr>
          <w:trHeight w:hRule="exact" w:val="288"/>
          <w:jc w:val="center"/>
        </w:trPr>
        <w:tc>
          <w:tcPr>
            <w:tcW w:w="4957" w:type="dxa"/>
            <w:shd w:val="clear" w:color="auto" w:fill="FFFFFF"/>
            <w:vAlign w:val="center"/>
          </w:tcPr>
          <w:p w:rsidR="001B0FC6" w:rsidRDefault="001B0FC6" w:rsidP="001B0FC6">
            <w:pPr>
              <w:pStyle w:val="a7"/>
              <w:spacing w:line="240" w:lineRule="auto"/>
              <w:ind w:firstLine="0"/>
              <w:jc w:val="center"/>
            </w:pPr>
            <w:r>
              <w:t>МБОУ СОШ № 24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1B0FC6" w:rsidTr="003C542C">
        <w:trPr>
          <w:trHeight w:hRule="exact" w:val="288"/>
          <w:jc w:val="center"/>
        </w:trPr>
        <w:tc>
          <w:tcPr>
            <w:tcW w:w="4957" w:type="dxa"/>
            <w:shd w:val="clear" w:color="auto" w:fill="FFFFFF"/>
            <w:vAlign w:val="center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МБОУ СОШ № 23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1B0FC6" w:rsidTr="003C542C">
        <w:trPr>
          <w:trHeight w:hRule="exact" w:val="288"/>
          <w:jc w:val="center"/>
        </w:trPr>
        <w:tc>
          <w:tcPr>
            <w:tcW w:w="4957" w:type="dxa"/>
            <w:shd w:val="clear" w:color="auto" w:fill="FFFFFF"/>
            <w:vAlign w:val="center"/>
          </w:tcPr>
          <w:p w:rsidR="001B0FC6" w:rsidRDefault="001B0FC6" w:rsidP="001B0FC6">
            <w:pPr>
              <w:pStyle w:val="a7"/>
              <w:spacing w:line="240" w:lineRule="auto"/>
              <w:ind w:firstLine="0"/>
              <w:jc w:val="center"/>
            </w:pPr>
            <w:r>
              <w:t>МБОУ СОШ № 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B0FC6" w:rsidRDefault="00DC5B21" w:rsidP="001B0FC6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</w:tr>
    </w:tbl>
    <w:p w:rsidR="00543D4F" w:rsidRDefault="00543D4F">
      <w:pPr>
        <w:spacing w:after="299" w:line="1" w:lineRule="exact"/>
      </w:pPr>
    </w:p>
    <w:p w:rsidR="00543D4F" w:rsidRDefault="00524E70" w:rsidP="001B0FC6">
      <w:pPr>
        <w:pStyle w:val="1"/>
        <w:numPr>
          <w:ilvl w:val="0"/>
          <w:numId w:val="5"/>
        </w:numPr>
        <w:tabs>
          <w:tab w:val="left" w:pos="1095"/>
        </w:tabs>
        <w:ind w:firstLine="709"/>
        <w:jc w:val="both"/>
        <w:rPr>
          <w:sz w:val="26"/>
          <w:szCs w:val="26"/>
        </w:rPr>
      </w:pPr>
      <w:bookmarkStart w:id="49" w:name="bookmark56"/>
      <w:bookmarkEnd w:id="49"/>
      <w:r>
        <w:rPr>
          <w:b/>
          <w:bCs/>
          <w:sz w:val="26"/>
          <w:szCs w:val="26"/>
        </w:rPr>
        <w:t xml:space="preserve"> </w:t>
      </w:r>
      <w:r w:rsidR="000C7A4F">
        <w:rPr>
          <w:b/>
          <w:bCs/>
          <w:sz w:val="26"/>
          <w:szCs w:val="26"/>
        </w:rPr>
        <w:t>Оценка качества кадрового обеспечения</w:t>
      </w:r>
    </w:p>
    <w:p w:rsidR="00110DE3" w:rsidRDefault="000C7A4F" w:rsidP="00110DE3">
      <w:pPr>
        <w:pStyle w:val="1"/>
        <w:ind w:firstLine="709"/>
        <w:jc w:val="both"/>
      </w:pPr>
      <w:r>
        <w:t>ДОУ укомплектован</w:t>
      </w:r>
      <w:r w:rsidR="001550B8">
        <w:t>о педагогическими кадрами на 89</w:t>
      </w:r>
      <w:r>
        <w:t xml:space="preserve"> % в соответствии со штатным расписанием. Педагогический коллектив образовательного учреждения представляет: старший воспитатель</w:t>
      </w:r>
      <w:r w:rsidR="001B0FC6">
        <w:t xml:space="preserve"> – 0,5 ставки</w:t>
      </w:r>
      <w:r w:rsidR="00D307F0">
        <w:t xml:space="preserve"> (</w:t>
      </w:r>
      <w:r w:rsidR="001550B8">
        <w:t>вакансия</w:t>
      </w:r>
      <w:r w:rsidR="00D307F0">
        <w:t>)</w:t>
      </w:r>
      <w:r>
        <w:t xml:space="preserve">, </w:t>
      </w:r>
      <w:r w:rsidR="001B0FC6">
        <w:t>7 воспитателей,</w:t>
      </w:r>
      <w:r>
        <w:t xml:space="preserve"> </w:t>
      </w:r>
      <w:r w:rsidR="002D79EA">
        <w:t>1</w:t>
      </w:r>
      <w:r>
        <w:t xml:space="preserve"> музыкальны</w:t>
      </w:r>
      <w:r w:rsidR="002D79EA">
        <w:t>й</w:t>
      </w:r>
      <w:r>
        <w:t xml:space="preserve"> руководител</w:t>
      </w:r>
      <w:r w:rsidR="002D79EA">
        <w:t>ь</w:t>
      </w:r>
      <w:r w:rsidR="001550B8">
        <w:t xml:space="preserve"> (по совместительству) – </w:t>
      </w:r>
      <w:r w:rsidR="001B0FC6">
        <w:t xml:space="preserve"> 0,</w:t>
      </w:r>
      <w:r w:rsidR="001550B8">
        <w:t>6</w:t>
      </w:r>
      <w:r w:rsidR="001B0FC6">
        <w:t>5 ставки.</w:t>
      </w:r>
    </w:p>
    <w:p w:rsidR="00543D4F" w:rsidRDefault="001550B8" w:rsidP="00110DE3">
      <w:pPr>
        <w:pStyle w:val="1"/>
        <w:spacing w:after="120"/>
        <w:ind w:firstLine="709"/>
        <w:jc w:val="both"/>
      </w:pPr>
      <w:r>
        <w:t>Численность персонала -</w:t>
      </w:r>
      <w:r w:rsidR="00D307F0">
        <w:t xml:space="preserve"> </w:t>
      </w:r>
      <w:r>
        <w:rPr>
          <w:b/>
          <w:bCs/>
        </w:rPr>
        <w:t>8</w:t>
      </w:r>
      <w:r w:rsidR="000C7A4F">
        <w:rPr>
          <w:b/>
          <w:bCs/>
        </w:rPr>
        <w:t xml:space="preserve"> </w:t>
      </w:r>
      <w:r w:rsidR="000C7A4F">
        <w:t>педагог</w:t>
      </w:r>
      <w:r w:rsidR="00A86759">
        <w:t>ов</w:t>
      </w:r>
      <w:r w:rsidR="00D307F0">
        <w:t>.</w:t>
      </w:r>
    </w:p>
    <w:p w:rsidR="00543D4F" w:rsidRDefault="000C7A4F" w:rsidP="00110DE3">
      <w:pPr>
        <w:pStyle w:val="a5"/>
        <w:spacing w:after="120"/>
        <w:jc w:val="center"/>
      </w:pPr>
      <w:r>
        <w:rPr>
          <w:b/>
          <w:bCs/>
        </w:rPr>
        <w:t>Распределение педагогического коллектива по возрасту: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55"/>
        <w:gridCol w:w="955"/>
        <w:gridCol w:w="960"/>
        <w:gridCol w:w="950"/>
        <w:gridCol w:w="955"/>
        <w:gridCol w:w="955"/>
        <w:gridCol w:w="950"/>
        <w:gridCol w:w="965"/>
      </w:tblGrid>
      <w:tr w:rsidR="00A86759" w:rsidTr="00524E70">
        <w:trPr>
          <w:trHeight w:hRule="exact" w:val="6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lastRenderedPageBreak/>
              <w:t>до 25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25-29</w:t>
            </w:r>
          </w:p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30-34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35-39 лет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40-44</w:t>
            </w:r>
          </w:p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45-49</w:t>
            </w:r>
          </w:p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50-54</w:t>
            </w:r>
          </w:p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лет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55 лет и более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t>Итого</w:t>
            </w:r>
          </w:p>
        </w:tc>
      </w:tr>
      <w:tr w:rsidR="00A86759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45651D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45651D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45651D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2D79EA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45651D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759" w:rsidRDefault="00A86759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59" w:rsidRDefault="0045651D" w:rsidP="002D79EA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543D4F" w:rsidRDefault="000C7A4F" w:rsidP="003C542C">
      <w:pPr>
        <w:pStyle w:val="a5"/>
        <w:spacing w:before="120" w:after="120"/>
        <w:jc w:val="center"/>
      </w:pPr>
      <w:r>
        <w:rPr>
          <w:b/>
          <w:bCs/>
        </w:rPr>
        <w:t xml:space="preserve">По </w:t>
      </w:r>
      <w:r w:rsidR="00A86759">
        <w:rPr>
          <w:b/>
          <w:bCs/>
        </w:rPr>
        <w:t xml:space="preserve">уровню </w:t>
      </w:r>
      <w:r>
        <w:rPr>
          <w:b/>
          <w:bCs/>
        </w:rPr>
        <w:t>образовани</w:t>
      </w:r>
      <w:r w:rsidR="00A86759">
        <w:rPr>
          <w:b/>
          <w:bCs/>
        </w:rPr>
        <w:t>я</w:t>
      </w:r>
      <w:r w:rsidR="003C542C"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5117"/>
      </w:tblGrid>
      <w:tr w:rsidR="00543D4F" w:rsidTr="00A86759">
        <w:trPr>
          <w:trHeight w:hRule="exact" w:val="28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Default="00A86759" w:rsidP="00A86759">
            <w:pPr>
              <w:pStyle w:val="a7"/>
              <w:spacing w:line="240" w:lineRule="auto"/>
              <w:ind w:firstLine="0"/>
              <w:jc w:val="center"/>
            </w:pPr>
            <w:r w:rsidRPr="00A86759">
              <w:rPr>
                <w:b/>
              </w:rPr>
              <w:t>Высшее</w:t>
            </w:r>
            <w:r>
              <w:rPr>
                <w:b/>
                <w:bCs/>
              </w:rPr>
              <w:t xml:space="preserve"> о</w:t>
            </w:r>
            <w:r w:rsidR="000C7A4F">
              <w:rPr>
                <w:b/>
                <w:bCs/>
              </w:rPr>
              <w:t>бразование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Pr="00A86759" w:rsidRDefault="00A86759" w:rsidP="00A86759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A86759">
              <w:rPr>
                <w:b/>
              </w:rPr>
              <w:t>Среднее – профессиональное образование</w:t>
            </w:r>
          </w:p>
        </w:tc>
      </w:tr>
      <w:tr w:rsidR="00543D4F" w:rsidTr="00A86759">
        <w:trPr>
          <w:trHeight w:hRule="exact" w:val="28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D4F" w:rsidRPr="00A86759" w:rsidRDefault="00110DE3" w:rsidP="00677F0C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550B8">
              <w:rPr>
                <w:b/>
              </w:rPr>
              <w:t>2</w:t>
            </w:r>
            <w:r w:rsidR="00677F0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1550B8">
              <w:rPr>
                <w:b/>
              </w:rPr>
              <w:t>25</w:t>
            </w:r>
            <w:r>
              <w:rPr>
                <w:b/>
              </w:rPr>
              <w:t xml:space="preserve"> %)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D4F" w:rsidRDefault="00110DE3" w:rsidP="00A86759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  <w:r w:rsidR="001550B8">
              <w:rPr>
                <w:b/>
                <w:bCs/>
              </w:rPr>
              <w:t xml:space="preserve"> (75</w:t>
            </w:r>
            <w:r>
              <w:rPr>
                <w:b/>
                <w:bCs/>
              </w:rPr>
              <w:t xml:space="preserve"> %)</w:t>
            </w:r>
          </w:p>
        </w:tc>
      </w:tr>
    </w:tbl>
    <w:p w:rsidR="00543D4F" w:rsidRDefault="000C7A4F" w:rsidP="003C542C">
      <w:pPr>
        <w:pStyle w:val="a5"/>
        <w:spacing w:before="120" w:after="120"/>
        <w:jc w:val="center"/>
        <w:rPr>
          <w:b/>
          <w:bCs/>
        </w:rPr>
      </w:pPr>
      <w:r>
        <w:rPr>
          <w:b/>
          <w:bCs/>
        </w:rPr>
        <w:t>По стажу работы</w:t>
      </w:r>
      <w:r w:rsidR="003C542C"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694"/>
      </w:tblGrid>
      <w:tr w:rsidR="00677F0C" w:rsidTr="00524E70">
        <w:trPr>
          <w:trHeight w:hRule="exact" w:val="3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5-10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10-15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677F0C" w:rsidP="00677F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свыше 25 лет</w:t>
            </w:r>
          </w:p>
        </w:tc>
      </w:tr>
      <w:tr w:rsidR="00677F0C" w:rsidTr="00524E70">
        <w:trPr>
          <w:trHeight w:hRule="exact" w:val="42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45651D" w:rsidP="0045651D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45651D" w:rsidP="0045651D">
            <w:pPr>
              <w:pStyle w:val="a7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0C" w:rsidRDefault="0045651D" w:rsidP="0045651D">
            <w:pPr>
              <w:pStyle w:val="a7"/>
              <w:spacing w:line="240" w:lineRule="auto"/>
              <w:ind w:firstLine="0"/>
            </w:pPr>
            <w:r>
              <w:t xml:space="preserve">           </w:t>
            </w:r>
            <w:r w:rsidR="00471B1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45651D" w:rsidP="0045651D">
            <w:pPr>
              <w:pStyle w:val="a7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45651D" w:rsidP="0045651D">
            <w:pPr>
              <w:pStyle w:val="a7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0C" w:rsidRDefault="0045651D" w:rsidP="0045651D">
            <w:pPr>
              <w:pStyle w:val="a7"/>
              <w:spacing w:line="240" w:lineRule="auto"/>
              <w:ind w:firstLine="0"/>
              <w:jc w:val="center"/>
            </w:pPr>
            <w:r>
              <w:t>6</w:t>
            </w:r>
          </w:p>
        </w:tc>
      </w:tr>
    </w:tbl>
    <w:p w:rsidR="00677F0C" w:rsidRDefault="00677F0C" w:rsidP="003C542C">
      <w:pPr>
        <w:pStyle w:val="a5"/>
        <w:spacing w:before="120" w:after="120"/>
        <w:jc w:val="center"/>
      </w:pPr>
      <w:r>
        <w:rPr>
          <w:b/>
          <w:bCs/>
        </w:rPr>
        <w:t>По уровню квалификации</w:t>
      </w:r>
      <w:r w:rsidR="003C542C"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1559"/>
      </w:tblGrid>
      <w:tr w:rsidR="00BB1165" w:rsidTr="003C542C">
        <w:trPr>
          <w:trHeight w:hRule="exact" w:val="3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165" w:rsidRDefault="00BB1165" w:rsidP="00BB1165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Высшая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165" w:rsidRDefault="00BB1165" w:rsidP="00BB1165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65" w:rsidRDefault="00BB1165" w:rsidP="00BB1165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СЗД</w:t>
            </w:r>
          </w:p>
        </w:tc>
      </w:tr>
      <w:tr w:rsidR="00BB1165" w:rsidTr="003C542C">
        <w:trPr>
          <w:trHeight w:hRule="exact" w:val="2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165" w:rsidRDefault="001550B8" w:rsidP="00677F0C">
            <w:pPr>
              <w:pStyle w:val="a7"/>
              <w:spacing w:line="240" w:lineRule="auto"/>
              <w:ind w:firstLine="0"/>
              <w:jc w:val="center"/>
            </w:pPr>
            <w:r>
              <w:t>2</w:t>
            </w:r>
            <w:r w:rsidR="00BB1165">
              <w:t xml:space="preserve"> (</w:t>
            </w:r>
            <w:r>
              <w:t>25</w:t>
            </w:r>
            <w:r w:rsidR="00677F0C">
              <w:t xml:space="preserve"> </w:t>
            </w:r>
            <w:r w:rsidR="00BB1165"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165" w:rsidRDefault="002D79EA" w:rsidP="00110DE3">
            <w:pPr>
              <w:pStyle w:val="a7"/>
              <w:spacing w:line="240" w:lineRule="auto"/>
              <w:ind w:firstLine="0"/>
              <w:jc w:val="center"/>
            </w:pPr>
            <w:r>
              <w:t>6</w:t>
            </w:r>
            <w:r w:rsidR="00BB1165">
              <w:t xml:space="preserve"> (</w:t>
            </w:r>
            <w:r w:rsidR="001550B8">
              <w:t>75</w:t>
            </w:r>
            <w:r w:rsidR="00BB1165"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65" w:rsidRDefault="00BB1165" w:rsidP="00BB1165">
            <w:pPr>
              <w:pStyle w:val="a7"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543D4F" w:rsidRDefault="00543D4F">
      <w:pPr>
        <w:spacing w:after="279" w:line="1" w:lineRule="exact"/>
      </w:pPr>
    </w:p>
    <w:p w:rsidR="00543D4F" w:rsidRDefault="001550B8" w:rsidP="00110DE3">
      <w:pPr>
        <w:pStyle w:val="1"/>
        <w:spacing w:after="120"/>
        <w:ind w:firstLine="709"/>
        <w:jc w:val="both"/>
      </w:pPr>
      <w:r>
        <w:t>В 2020</w:t>
      </w:r>
      <w:r w:rsidR="000C7A4F">
        <w:t xml:space="preserve"> году прошли аттестацию</w:t>
      </w:r>
      <w:r w:rsidR="00110DE3">
        <w:t xml:space="preserve"> и подтвердили свою I квалификационную категорию следующие</w:t>
      </w:r>
      <w:r w:rsidR="000C7A4F">
        <w:t xml:space="preserve"> педагоги: </w:t>
      </w:r>
      <w:r w:rsidR="0045651D">
        <w:t>Благова Г.В.</w:t>
      </w:r>
    </w:p>
    <w:p w:rsidR="0045651D" w:rsidRDefault="0045651D" w:rsidP="0045651D">
      <w:pPr>
        <w:pStyle w:val="1"/>
        <w:spacing w:after="120"/>
        <w:jc w:val="both"/>
      </w:pPr>
    </w:p>
    <w:p w:rsidR="00543D4F" w:rsidRDefault="000C7A4F" w:rsidP="00110DE3">
      <w:pPr>
        <w:pStyle w:val="11"/>
        <w:keepNext/>
        <w:keepLines/>
        <w:spacing w:after="120" w:line="240" w:lineRule="auto"/>
      </w:pPr>
      <w:bookmarkStart w:id="50" w:name="bookmark57"/>
      <w:bookmarkStart w:id="51" w:name="bookmark58"/>
      <w:bookmarkStart w:id="52" w:name="bookmark59"/>
      <w:r>
        <w:t>Курсовая подготовка педагогов</w:t>
      </w:r>
      <w:bookmarkEnd w:id="50"/>
      <w:bookmarkEnd w:id="51"/>
      <w:bookmarkEnd w:id="52"/>
    </w:p>
    <w:p w:rsidR="00543D4F" w:rsidRDefault="00110DE3" w:rsidP="00110DE3">
      <w:pPr>
        <w:pStyle w:val="1"/>
        <w:spacing w:after="120"/>
        <w:ind w:firstLine="709"/>
        <w:jc w:val="both"/>
      </w:pPr>
      <w:r>
        <w:t>Курсовую подготовку по</w:t>
      </w:r>
      <w:r w:rsidR="000C7A4F">
        <w:t xml:space="preserve"> профилю работы</w:t>
      </w:r>
      <w:r>
        <w:t xml:space="preserve"> и в соответствии с ФГОС ДО имеют 100% педагогов</w:t>
      </w:r>
      <w:r w:rsidR="000C7A4F">
        <w:t>.</w:t>
      </w:r>
    </w:p>
    <w:p w:rsidR="00543D4F" w:rsidRPr="00862B73" w:rsidRDefault="000C7A4F" w:rsidP="00862B73">
      <w:pPr>
        <w:pStyle w:val="11"/>
        <w:keepNext/>
        <w:keepLines/>
        <w:spacing w:after="120"/>
        <w:ind w:firstLine="709"/>
        <w:jc w:val="both"/>
        <w:rPr>
          <w:b w:val="0"/>
          <w:u w:val="single"/>
        </w:rPr>
      </w:pPr>
      <w:bookmarkStart w:id="53" w:name="bookmark60"/>
      <w:bookmarkStart w:id="54" w:name="bookmark61"/>
      <w:bookmarkStart w:id="55" w:name="bookmark62"/>
      <w:r w:rsidRPr="00862B73">
        <w:rPr>
          <w:b w:val="0"/>
          <w:u w:val="single"/>
        </w:rPr>
        <w:t>Повышение профессионального уровня педагогических кадров</w:t>
      </w:r>
      <w:bookmarkEnd w:id="53"/>
      <w:bookmarkEnd w:id="54"/>
      <w:bookmarkEnd w:id="55"/>
      <w:r w:rsidR="00862B73" w:rsidRPr="00862B73">
        <w:rPr>
          <w:b w:val="0"/>
          <w:u w:val="single"/>
        </w:rPr>
        <w:t xml:space="preserve"> </w:t>
      </w:r>
      <w:r w:rsidRPr="00862B73">
        <w:rPr>
          <w:b w:val="0"/>
          <w:u w:val="single"/>
        </w:rPr>
        <w:t>осуществлялось через:</w:t>
      </w:r>
    </w:p>
    <w:p w:rsidR="00862B73" w:rsidRDefault="000C7A4F" w:rsidP="00862B73">
      <w:pPr>
        <w:pStyle w:val="1"/>
        <w:numPr>
          <w:ilvl w:val="0"/>
          <w:numId w:val="19"/>
        </w:numPr>
        <w:spacing w:line="240" w:lineRule="auto"/>
      </w:pPr>
      <w:r>
        <w:t>Аттестацию педагогов;</w:t>
      </w:r>
    </w:p>
    <w:p w:rsidR="00862B73" w:rsidRDefault="000C7A4F" w:rsidP="00862B73">
      <w:pPr>
        <w:pStyle w:val="1"/>
        <w:numPr>
          <w:ilvl w:val="0"/>
          <w:numId w:val="19"/>
        </w:numPr>
        <w:spacing w:line="240" w:lineRule="auto"/>
      </w:pPr>
      <w:r>
        <w:t>Курсовую подготовку;</w:t>
      </w:r>
    </w:p>
    <w:p w:rsidR="00862B73" w:rsidRDefault="000C7A4F" w:rsidP="00862B73">
      <w:pPr>
        <w:pStyle w:val="1"/>
        <w:numPr>
          <w:ilvl w:val="0"/>
          <w:numId w:val="19"/>
        </w:numPr>
        <w:spacing w:line="240" w:lineRule="auto"/>
      </w:pPr>
      <w:r>
        <w:t xml:space="preserve">Участие в методических объединениях </w:t>
      </w:r>
      <w:r w:rsidR="00862B73">
        <w:t>и ресурсных центров педагогов;</w:t>
      </w:r>
      <w:r>
        <w:t xml:space="preserve"> </w:t>
      </w:r>
    </w:p>
    <w:p w:rsidR="00862B73" w:rsidRDefault="00862B73" w:rsidP="00862B73">
      <w:pPr>
        <w:pStyle w:val="1"/>
        <w:numPr>
          <w:ilvl w:val="0"/>
          <w:numId w:val="19"/>
        </w:numPr>
        <w:spacing w:line="240" w:lineRule="auto"/>
      </w:pPr>
      <w:r>
        <w:t>С</w:t>
      </w:r>
      <w:r w:rsidR="000C7A4F">
        <w:t>еминар</w:t>
      </w:r>
      <w:r>
        <w:t>ы</w:t>
      </w:r>
      <w:r w:rsidR="000C7A4F">
        <w:t>, конференци</w:t>
      </w:r>
      <w:r>
        <w:t>и различного</w:t>
      </w:r>
      <w:r w:rsidR="000C7A4F">
        <w:t xml:space="preserve"> уровн</w:t>
      </w:r>
      <w:r>
        <w:t>я</w:t>
      </w:r>
      <w:r w:rsidR="000C7A4F">
        <w:t>;</w:t>
      </w:r>
    </w:p>
    <w:p w:rsidR="00862B73" w:rsidRDefault="00862B73" w:rsidP="00862B73">
      <w:pPr>
        <w:pStyle w:val="1"/>
        <w:numPr>
          <w:ilvl w:val="0"/>
          <w:numId w:val="19"/>
        </w:numPr>
        <w:spacing w:line="240" w:lineRule="auto"/>
      </w:pPr>
      <w:r>
        <w:t>Участие в профессиональных конкурсах, олимпиадах, тестированиях;</w:t>
      </w:r>
    </w:p>
    <w:p w:rsidR="00862B73" w:rsidRDefault="00862B73" w:rsidP="00862B73">
      <w:pPr>
        <w:pStyle w:val="1"/>
        <w:numPr>
          <w:ilvl w:val="0"/>
          <w:numId w:val="19"/>
        </w:numPr>
        <w:spacing w:line="240" w:lineRule="auto"/>
      </w:pPr>
      <w:r>
        <w:t>Публикации педагогов;</w:t>
      </w:r>
    </w:p>
    <w:p w:rsidR="00543D4F" w:rsidRDefault="000C7A4F" w:rsidP="00862B73">
      <w:pPr>
        <w:pStyle w:val="1"/>
        <w:numPr>
          <w:ilvl w:val="0"/>
          <w:numId w:val="19"/>
        </w:numPr>
        <w:spacing w:line="240" w:lineRule="auto"/>
      </w:pPr>
      <w:r>
        <w:t>Систему методической работы внутри Учреждения.</w:t>
      </w:r>
    </w:p>
    <w:p w:rsidR="00543D4F" w:rsidRPr="00862B73" w:rsidRDefault="000C7A4F" w:rsidP="00862B73">
      <w:pPr>
        <w:pStyle w:val="11"/>
        <w:keepNext/>
        <w:keepLines/>
        <w:spacing w:before="120" w:after="120"/>
        <w:ind w:firstLine="709"/>
        <w:jc w:val="both"/>
        <w:rPr>
          <w:b w:val="0"/>
          <w:u w:val="single"/>
        </w:rPr>
      </w:pPr>
      <w:bookmarkStart w:id="56" w:name="bookmark63"/>
      <w:bookmarkStart w:id="57" w:name="bookmark64"/>
      <w:bookmarkStart w:id="58" w:name="bookmark65"/>
      <w:r w:rsidRPr="00862B73">
        <w:rPr>
          <w:b w:val="0"/>
          <w:u w:val="single"/>
        </w:rPr>
        <w:t>Система методической работы ДОО</w:t>
      </w:r>
      <w:bookmarkEnd w:id="56"/>
      <w:bookmarkEnd w:id="57"/>
      <w:bookmarkEnd w:id="58"/>
      <w:r w:rsidR="00862B73" w:rsidRPr="00862B73">
        <w:rPr>
          <w:b w:val="0"/>
          <w:u w:val="single"/>
        </w:rPr>
        <w:t>:</w:t>
      </w:r>
    </w:p>
    <w:p w:rsidR="00862B73" w:rsidRDefault="000C7A4F" w:rsidP="00862B73">
      <w:pPr>
        <w:pStyle w:val="1"/>
        <w:numPr>
          <w:ilvl w:val="0"/>
          <w:numId w:val="20"/>
        </w:numPr>
        <w:tabs>
          <w:tab w:val="left" w:pos="822"/>
        </w:tabs>
        <w:spacing w:line="240" w:lineRule="auto"/>
      </w:pPr>
      <w:bookmarkStart w:id="59" w:name="bookmark66"/>
      <w:bookmarkEnd w:id="59"/>
      <w:r>
        <w:t>Педагогические советы</w:t>
      </w:r>
      <w:bookmarkStart w:id="60" w:name="bookmark67"/>
      <w:bookmarkEnd w:id="60"/>
    </w:p>
    <w:p w:rsidR="00862B73" w:rsidRDefault="000C7A4F" w:rsidP="00862B73">
      <w:pPr>
        <w:pStyle w:val="1"/>
        <w:numPr>
          <w:ilvl w:val="0"/>
          <w:numId w:val="20"/>
        </w:numPr>
        <w:tabs>
          <w:tab w:val="left" w:pos="822"/>
        </w:tabs>
        <w:spacing w:line="240" w:lineRule="auto"/>
      </w:pPr>
      <w:r>
        <w:t>Консультации-презентации для педагогов</w:t>
      </w:r>
      <w:bookmarkStart w:id="61" w:name="bookmark68"/>
      <w:bookmarkEnd w:id="61"/>
    </w:p>
    <w:p w:rsidR="00862B73" w:rsidRDefault="000C7A4F" w:rsidP="00862B73">
      <w:pPr>
        <w:pStyle w:val="1"/>
        <w:numPr>
          <w:ilvl w:val="0"/>
          <w:numId w:val="20"/>
        </w:numPr>
        <w:tabs>
          <w:tab w:val="left" w:pos="822"/>
        </w:tabs>
        <w:spacing w:line="240" w:lineRule="auto"/>
      </w:pPr>
      <w:r>
        <w:t>Семинары-практикумы</w:t>
      </w:r>
      <w:bookmarkStart w:id="62" w:name="bookmark69"/>
      <w:bookmarkEnd w:id="62"/>
    </w:p>
    <w:p w:rsidR="00862B73" w:rsidRDefault="00AA036C" w:rsidP="00862B73">
      <w:pPr>
        <w:pStyle w:val="1"/>
        <w:numPr>
          <w:ilvl w:val="0"/>
          <w:numId w:val="20"/>
        </w:numPr>
        <w:tabs>
          <w:tab w:val="left" w:pos="842"/>
        </w:tabs>
        <w:spacing w:line="240" w:lineRule="auto"/>
      </w:pPr>
      <w:bookmarkStart w:id="63" w:name="bookmark70"/>
      <w:bookmarkEnd w:id="63"/>
      <w:r>
        <w:t>Тематический и оперативный контроль за педагогической деятельностью</w:t>
      </w:r>
    </w:p>
    <w:p w:rsidR="00862B73" w:rsidRDefault="000C7A4F" w:rsidP="00862B73">
      <w:pPr>
        <w:pStyle w:val="1"/>
        <w:numPr>
          <w:ilvl w:val="0"/>
          <w:numId w:val="20"/>
        </w:numPr>
        <w:tabs>
          <w:tab w:val="left" w:pos="842"/>
        </w:tabs>
        <w:spacing w:line="240" w:lineRule="auto"/>
      </w:pPr>
      <w:r>
        <w:t xml:space="preserve">Просмотры </w:t>
      </w:r>
      <w:r w:rsidR="00862B73">
        <w:t>ООД</w:t>
      </w:r>
      <w:r>
        <w:t xml:space="preserve"> и режимн</w:t>
      </w:r>
      <w:r w:rsidR="00862B73">
        <w:t xml:space="preserve">ых моментов, как опытных, так и </w:t>
      </w:r>
      <w:r>
        <w:t>начинающих педагогов</w:t>
      </w:r>
      <w:bookmarkStart w:id="64" w:name="bookmark71"/>
      <w:bookmarkEnd w:id="64"/>
    </w:p>
    <w:p w:rsidR="00AA036C" w:rsidRDefault="000C7A4F" w:rsidP="00AA036C">
      <w:pPr>
        <w:pStyle w:val="1"/>
        <w:numPr>
          <w:ilvl w:val="0"/>
          <w:numId w:val="20"/>
        </w:numPr>
        <w:tabs>
          <w:tab w:val="left" w:pos="842"/>
        </w:tabs>
        <w:spacing w:line="240" w:lineRule="auto"/>
      </w:pPr>
      <w:r>
        <w:t xml:space="preserve">Самообразование </w:t>
      </w:r>
      <w:bookmarkStart w:id="65" w:name="bookmark72"/>
      <w:bookmarkEnd w:id="65"/>
      <w:r w:rsidR="00862B73">
        <w:t>педагогов</w:t>
      </w:r>
    </w:p>
    <w:p w:rsidR="00AA036C" w:rsidRDefault="000C7A4F" w:rsidP="00AA036C">
      <w:pPr>
        <w:pStyle w:val="1"/>
        <w:numPr>
          <w:ilvl w:val="0"/>
          <w:numId w:val="20"/>
        </w:numPr>
        <w:tabs>
          <w:tab w:val="left" w:pos="842"/>
        </w:tabs>
        <w:spacing w:line="240" w:lineRule="auto"/>
      </w:pPr>
      <w:r>
        <w:t xml:space="preserve">Размещение методических материалов </w:t>
      </w:r>
      <w:r w:rsidR="00AA036C">
        <w:t>на официальном сайте Учреждения</w:t>
      </w:r>
    </w:p>
    <w:p w:rsidR="00AA036C" w:rsidRDefault="00AA036C" w:rsidP="00AA036C">
      <w:pPr>
        <w:pStyle w:val="1"/>
        <w:numPr>
          <w:ilvl w:val="0"/>
          <w:numId w:val="20"/>
        </w:numPr>
        <w:tabs>
          <w:tab w:val="left" w:pos="842"/>
        </w:tabs>
        <w:spacing w:line="240" w:lineRule="auto"/>
      </w:pPr>
      <w:r>
        <w:t>Смотры- конкурсы, выставки детского, семейного творчества внутри ДОО.</w:t>
      </w:r>
    </w:p>
    <w:p w:rsidR="00AA036C" w:rsidRDefault="00AA036C" w:rsidP="00AA036C">
      <w:pPr>
        <w:pStyle w:val="1"/>
        <w:spacing w:before="120"/>
        <w:ind w:firstLine="709"/>
        <w:jc w:val="both"/>
      </w:pPr>
      <w:r>
        <w:t>Важным фактором повышения профессионального уровня педагогов является самообразование. Педагоги ДОО совершенствуют своё педагогическое мастерство через индивидуальное изучение методических тем, выбранных в начале учебного года. Самообразование каждого педагога представлено в Программах по саморазвитию.</w:t>
      </w:r>
    </w:p>
    <w:p w:rsidR="00AA036C" w:rsidRDefault="00AA036C" w:rsidP="00AA036C">
      <w:pPr>
        <w:pStyle w:val="1"/>
        <w:spacing w:before="120"/>
        <w:ind w:firstLine="709"/>
        <w:jc w:val="both"/>
      </w:pPr>
      <w:r>
        <w:t>С результатами работы над темой по самообразованию педагоги выступали на семинарах, конференциях разного уровня, в том числе на педагогических советах ДОУ.</w:t>
      </w:r>
    </w:p>
    <w:p w:rsidR="00543D4F" w:rsidRPr="00AA036C" w:rsidRDefault="000C7A4F" w:rsidP="00AA036C">
      <w:pPr>
        <w:pStyle w:val="11"/>
        <w:keepNext/>
        <w:keepLines/>
        <w:spacing w:before="120" w:after="120"/>
        <w:ind w:firstLine="709"/>
        <w:jc w:val="both"/>
        <w:rPr>
          <w:b w:val="0"/>
        </w:rPr>
      </w:pPr>
      <w:bookmarkStart w:id="66" w:name="bookmark73"/>
      <w:bookmarkStart w:id="67" w:name="bookmark74"/>
      <w:bookmarkStart w:id="68" w:name="bookmark75"/>
      <w:r>
        <w:lastRenderedPageBreak/>
        <w:t>Вывод:</w:t>
      </w:r>
      <w:bookmarkEnd w:id="66"/>
      <w:bookmarkEnd w:id="67"/>
      <w:bookmarkEnd w:id="68"/>
      <w:r w:rsidR="00AA036C">
        <w:t xml:space="preserve"> </w:t>
      </w:r>
      <w:r w:rsidRPr="00AA036C">
        <w:rPr>
          <w:b w:val="0"/>
        </w:rPr>
        <w:t>Таким образом, анализ профессионального уровня педагогов позволяет сделать выводы о том, что коллектив Учреждения достаточно квалифицированный, имеет достаточный уровень педагогической культуры, стабильный, работоспособный. Высокий профессиональный уровень педагогов позволяет решать задачи воспитания и развития каждого ребенка.</w:t>
      </w:r>
    </w:p>
    <w:p w:rsidR="00AA036C" w:rsidRPr="00AA036C" w:rsidRDefault="000C7A4F" w:rsidP="00AA036C">
      <w:pPr>
        <w:pStyle w:val="1"/>
        <w:numPr>
          <w:ilvl w:val="0"/>
          <w:numId w:val="5"/>
        </w:numPr>
        <w:tabs>
          <w:tab w:val="left" w:pos="1134"/>
        </w:tabs>
        <w:spacing w:after="120"/>
        <w:ind w:firstLine="709"/>
        <w:jc w:val="both"/>
      </w:pPr>
      <w:bookmarkStart w:id="69" w:name="bookmark76"/>
      <w:bookmarkEnd w:id="69"/>
      <w:r>
        <w:rPr>
          <w:b/>
          <w:bCs/>
          <w:sz w:val="26"/>
          <w:szCs w:val="26"/>
        </w:rPr>
        <w:t xml:space="preserve">Оценка учебно-методического и библиотечно-информационного обеспечения </w:t>
      </w:r>
    </w:p>
    <w:p w:rsidR="00543D4F" w:rsidRDefault="000C7A4F" w:rsidP="00AA036C">
      <w:pPr>
        <w:pStyle w:val="1"/>
        <w:tabs>
          <w:tab w:val="left" w:pos="1531"/>
        </w:tabs>
        <w:spacing w:after="120"/>
        <w:ind w:firstLine="709"/>
        <w:jc w:val="both"/>
      </w:pPr>
      <w:r>
        <w:t xml:space="preserve">Методическое обеспечение соответствует ООП дошкольного образования МБДОУ «Детский сад № </w:t>
      </w:r>
      <w:r w:rsidR="00AA036C">
        <w:t>69</w:t>
      </w:r>
      <w:r>
        <w:t>» в соответствии ФГОС ДО к условиям реализации основной образовательной программы дошкольного образования.</w:t>
      </w:r>
    </w:p>
    <w:p w:rsidR="00543D4F" w:rsidRDefault="000C7A4F" w:rsidP="00AA036C">
      <w:pPr>
        <w:pStyle w:val="1"/>
        <w:spacing w:after="120"/>
        <w:ind w:firstLine="709"/>
        <w:jc w:val="both"/>
      </w:pPr>
      <w:r>
        <w:t>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</w:t>
      </w:r>
    </w:p>
    <w:p w:rsidR="00543D4F" w:rsidRDefault="000C7A4F" w:rsidP="00AA036C">
      <w:pPr>
        <w:pStyle w:val="1"/>
        <w:spacing w:after="120"/>
        <w:ind w:firstLine="709"/>
        <w:jc w:val="both"/>
      </w:pPr>
      <w:r>
        <w:t>В ДОУ имеется методическая литература по направлениям развития дошкольников: социально-коммуникативное, физическое, познав</w:t>
      </w:r>
      <w:r w:rsidR="00AA036C">
        <w:t>ательное, речевое, художественно-</w:t>
      </w:r>
      <w:r>
        <w:t>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ДО. На сайте ДОУ имеются ссылки на порталы информационных образовательных ресурсов. В ДОУ создана картотека методической и художественной литературы. 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 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</w:t>
      </w:r>
    </w:p>
    <w:p w:rsidR="00543D4F" w:rsidRDefault="000C7A4F" w:rsidP="00AA036C">
      <w:pPr>
        <w:pStyle w:val="1"/>
        <w:spacing w:after="120"/>
        <w:ind w:firstLine="709"/>
        <w:jc w:val="both"/>
      </w:pPr>
      <w:r>
        <w:t>Кроме того, в целях эффективного библиотечно-информационного обеспечения используются электронные ресурсы.</w:t>
      </w:r>
    </w:p>
    <w:p w:rsidR="003C542C" w:rsidRDefault="000C7A4F" w:rsidP="006C398F">
      <w:pPr>
        <w:pStyle w:val="1"/>
        <w:spacing w:after="120"/>
        <w:ind w:firstLine="709"/>
        <w:jc w:val="both"/>
      </w:pPr>
      <w:r>
        <w:rPr>
          <w:b/>
          <w:bCs/>
        </w:rPr>
        <w:t xml:space="preserve">Вывод: </w:t>
      </w:r>
      <w:r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543D4F" w:rsidRDefault="000C7A4F" w:rsidP="002024AC">
      <w:pPr>
        <w:pStyle w:val="1"/>
        <w:numPr>
          <w:ilvl w:val="0"/>
          <w:numId w:val="5"/>
        </w:numPr>
        <w:tabs>
          <w:tab w:val="left" w:pos="1185"/>
        </w:tabs>
        <w:spacing w:after="120"/>
        <w:ind w:firstLine="709"/>
        <w:jc w:val="both"/>
        <w:rPr>
          <w:sz w:val="26"/>
          <w:szCs w:val="26"/>
        </w:rPr>
      </w:pPr>
      <w:bookmarkStart w:id="70" w:name="bookmark77"/>
      <w:bookmarkEnd w:id="70"/>
      <w:r>
        <w:rPr>
          <w:b/>
          <w:bCs/>
          <w:sz w:val="26"/>
          <w:szCs w:val="26"/>
        </w:rPr>
        <w:t>Оценка материально-технической базы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>В целях обеспечения безопасного пребывания воспитанников в Учреждении имеется кнопка тревожной сигнализации с выходом на городскую вневедомственную охрану. В целях противопожарной безопасности установлена противопожарная сигнализация со</w:t>
      </w:r>
      <w:r w:rsidR="002024AC">
        <w:t xml:space="preserve"> </w:t>
      </w:r>
      <w:r>
        <w:t>звуковым сигналом, система передачи извещений о пожаре «Стрелец - мониторинг».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>В учреждении установлен</w:t>
      </w:r>
      <w:r w:rsidR="002024AC">
        <w:t>ы домофон и</w:t>
      </w:r>
      <w:r>
        <w:t xml:space="preserve"> видеонаблюдение (</w:t>
      </w:r>
      <w:r w:rsidR="0045651D">
        <w:t>4</w:t>
      </w:r>
      <w:r>
        <w:t xml:space="preserve"> камеры - наружные, </w:t>
      </w:r>
      <w:r w:rsidR="002024AC">
        <w:t xml:space="preserve">9 камер </w:t>
      </w:r>
      <w:r>
        <w:t>- внутренн</w:t>
      </w:r>
      <w:r w:rsidR="002024AC">
        <w:t>ие</w:t>
      </w:r>
      <w:r>
        <w:t>). Имеется система тревожной сигнализации, кнопка экстренного вызова наряда подразделения вневедомственной охраны, заключен договор на оказание охранных услуг и техническое обслуживание тревожной кнопки. Разработан план мероприятий по антитеррористической деятельности учреждения, обеспечивающий охрану здания в рабочее, ночное время и выходные дни. Территория по всему периметру ограждена металлическим, который находится в исправном состоянии.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 xml:space="preserve">В ДОО имеется нормативно-правовая документация, регулирующая деятельность </w:t>
      </w:r>
      <w:r>
        <w:lastRenderedPageBreak/>
        <w:t>образовательного процесса. Осуществляется работа по изучению и реализации нормативных документов.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>В ДОО имеются локальные акты, регулирующие деятельность учреждения и правоотношения участников образовательного процесса, утвержденные в установленном порядке.</w:t>
      </w:r>
    </w:p>
    <w:p w:rsidR="002024AC" w:rsidRDefault="000C7A4F" w:rsidP="002024AC">
      <w:pPr>
        <w:pStyle w:val="1"/>
        <w:spacing w:after="120"/>
        <w:ind w:firstLine="709"/>
        <w:jc w:val="both"/>
      </w:pPr>
      <w:r>
        <w:t xml:space="preserve">В ДОО создана система организации воспитательно-образовательного процесса, созданы условия на основе требований СанПин, Госпожнадзора и др. Сотрудники ДОО выполняют свои функции в соответствии с должностными инструкциями. В ДОО создаются условия для безопасного пребывания детей и сотрудников в учреждении. Общее санитарно-гигиеническое состояние ДОО (питьевой, световой, тепловой и воздушный режимы) соответствует требованиям </w:t>
      </w:r>
      <w:r w:rsidR="002024AC">
        <w:t>Роспотреб</w:t>
      </w:r>
      <w:r>
        <w:t xml:space="preserve">надзора. </w:t>
      </w:r>
    </w:p>
    <w:p w:rsidR="002024AC" w:rsidRDefault="000C7A4F" w:rsidP="002024AC">
      <w:pPr>
        <w:pStyle w:val="1"/>
        <w:spacing w:after="120"/>
        <w:ind w:firstLine="709"/>
        <w:jc w:val="both"/>
      </w:pPr>
      <w:r>
        <w:t>ДОО полностью укомплектовано первичными средствами пожаротушения (огнетушителями).</w:t>
      </w:r>
      <w:r w:rsidR="002024AC">
        <w:t xml:space="preserve"> </w:t>
      </w:r>
      <w:r>
        <w:t xml:space="preserve">На каждом этаже детского сада имеется план эвакуации. </w:t>
      </w:r>
      <w:r w:rsidR="002024AC">
        <w:t>Соблюдаются правила пожарной безопасности.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 xml:space="preserve">В ДОО имеется паспорт антитеррористической защищенности. С сотрудниками детского сада регулярно проводятся плановые и внеплановые инструктажи по обеспечению безопасности, тренировочные эвакуации детей и сотрудников МБДОУ на случай возникновения ЧС, с записями в журналах, </w:t>
      </w:r>
      <w:r w:rsidR="0045651D">
        <w:t xml:space="preserve">с составлением актов. Мероприятия по </w:t>
      </w:r>
      <w:r>
        <w:t xml:space="preserve"> план</w:t>
      </w:r>
      <w:r w:rsidR="0045651D">
        <w:t>у</w:t>
      </w:r>
      <w:r>
        <w:t xml:space="preserve"> антитерро</w:t>
      </w:r>
      <w:r w:rsidR="0045651D">
        <w:t>ристических мероприятий на 2020  год выполнен.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>С 6.00 часов утра до 18.00 часов организовано дежурство сотрудников ДОО, с 18.00 до 6.00 дежурство осуществляют сторожа.</w:t>
      </w:r>
    </w:p>
    <w:p w:rsidR="00F835BF" w:rsidRDefault="000C7A4F" w:rsidP="002024AC">
      <w:pPr>
        <w:pStyle w:val="1"/>
        <w:spacing w:after="120"/>
        <w:ind w:firstLine="709"/>
        <w:jc w:val="both"/>
      </w:pPr>
      <w:r>
        <w:t xml:space="preserve">В групповых помещениях ДОО, в целях безопасности детей, вся мебель закреплена, соответствует возрасту, промаркирована, отсутствуют травмоопасные игрушки.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 </w:t>
      </w:r>
    </w:p>
    <w:p w:rsidR="00543D4F" w:rsidRDefault="002024AC" w:rsidP="002024AC">
      <w:pPr>
        <w:pStyle w:val="1"/>
        <w:spacing w:after="120"/>
        <w:ind w:firstLine="709"/>
        <w:jc w:val="both"/>
      </w:pPr>
      <w:r w:rsidRPr="002024AC">
        <w:t>Случаи травматизма среди детей и сотруд</w:t>
      </w:r>
      <w:r w:rsidR="0045651D">
        <w:t>ников в 2020</w:t>
      </w:r>
      <w:r w:rsidR="00F835BF">
        <w:t xml:space="preserve"> году – отсутствуют</w:t>
      </w:r>
      <w:r w:rsidR="000C7A4F">
        <w:t>.</w:t>
      </w:r>
    </w:p>
    <w:p w:rsidR="00543D4F" w:rsidRDefault="000C7A4F" w:rsidP="002024AC">
      <w:pPr>
        <w:pStyle w:val="1"/>
        <w:spacing w:after="120"/>
        <w:ind w:firstLine="709"/>
        <w:jc w:val="both"/>
      </w:pPr>
      <w:r>
        <w:t>В ДОО созданы необходимые условия, обеспечивающие полноценное развитие личности детей во всех основных образовательных областях, которые гарантируют: - охрану и укрепление физического и психического здоровья детей:</w:t>
      </w:r>
    </w:p>
    <w:p w:rsidR="00543D4F" w:rsidRDefault="000C7A4F" w:rsidP="00F835BF">
      <w:pPr>
        <w:pStyle w:val="1"/>
        <w:numPr>
          <w:ilvl w:val="0"/>
          <w:numId w:val="3"/>
        </w:numPr>
        <w:tabs>
          <w:tab w:val="left" w:pos="567"/>
        </w:tabs>
        <w:ind w:firstLine="397"/>
        <w:jc w:val="both"/>
      </w:pPr>
      <w:bookmarkStart w:id="71" w:name="bookmark78"/>
      <w:bookmarkEnd w:id="71"/>
      <w:r>
        <w:t>обеспечивают эмоциональное благополучие детей;</w:t>
      </w:r>
    </w:p>
    <w:p w:rsidR="00543D4F" w:rsidRDefault="000C7A4F" w:rsidP="00F835BF">
      <w:pPr>
        <w:pStyle w:val="1"/>
        <w:numPr>
          <w:ilvl w:val="0"/>
          <w:numId w:val="3"/>
        </w:numPr>
        <w:tabs>
          <w:tab w:val="left" w:pos="567"/>
        </w:tabs>
        <w:ind w:firstLine="397"/>
        <w:jc w:val="both"/>
      </w:pPr>
      <w:bookmarkStart w:id="72" w:name="bookmark79"/>
      <w:bookmarkEnd w:id="72"/>
      <w:r>
        <w:t>способствуют профессиональному развитию педагогических работников;</w:t>
      </w:r>
    </w:p>
    <w:p w:rsidR="00543D4F" w:rsidRDefault="000C7A4F" w:rsidP="00F835BF">
      <w:pPr>
        <w:pStyle w:val="1"/>
        <w:numPr>
          <w:ilvl w:val="0"/>
          <w:numId w:val="3"/>
        </w:numPr>
        <w:tabs>
          <w:tab w:val="left" w:pos="567"/>
        </w:tabs>
        <w:ind w:firstLine="397"/>
        <w:jc w:val="both"/>
      </w:pPr>
      <w:bookmarkStart w:id="73" w:name="bookmark80"/>
      <w:bookmarkEnd w:id="73"/>
      <w:r>
        <w:t>создают условия для развивающего вариативного дошкольного образования;</w:t>
      </w:r>
    </w:p>
    <w:p w:rsidR="00543D4F" w:rsidRDefault="000C7A4F" w:rsidP="00F835BF">
      <w:pPr>
        <w:pStyle w:val="1"/>
        <w:numPr>
          <w:ilvl w:val="0"/>
          <w:numId w:val="3"/>
        </w:numPr>
        <w:tabs>
          <w:tab w:val="left" w:pos="567"/>
        </w:tabs>
        <w:spacing w:after="120"/>
        <w:ind w:firstLine="397"/>
        <w:jc w:val="both"/>
      </w:pPr>
      <w:bookmarkStart w:id="74" w:name="bookmark81"/>
      <w:bookmarkEnd w:id="74"/>
      <w:r>
        <w:t>создают условия для участия родителей (законных представителей) в образовательной деятельности.</w:t>
      </w:r>
    </w:p>
    <w:tbl>
      <w:tblPr>
        <w:tblOverlap w:val="never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5251"/>
      </w:tblGrid>
      <w:tr w:rsidR="00F835BF" w:rsidTr="00E80EF4">
        <w:trPr>
          <w:trHeight w:val="372"/>
          <w:jc w:val="center"/>
        </w:trPr>
        <w:tc>
          <w:tcPr>
            <w:tcW w:w="4555" w:type="dxa"/>
            <w:shd w:val="clear" w:color="auto" w:fill="FFFFFF"/>
          </w:tcPr>
          <w:p w:rsidR="00F835BF" w:rsidRDefault="00F835BF" w:rsidP="00F835BF">
            <w:pPr>
              <w:pStyle w:val="a7"/>
              <w:spacing w:line="240" w:lineRule="auto"/>
              <w:ind w:firstLine="0"/>
              <w:jc w:val="center"/>
            </w:pPr>
            <w:r>
              <w:t>Физкультурно-оздоровительные объекты</w:t>
            </w:r>
          </w:p>
        </w:tc>
        <w:tc>
          <w:tcPr>
            <w:tcW w:w="5251" w:type="dxa"/>
            <w:shd w:val="clear" w:color="auto" w:fill="FFFFFF"/>
            <w:vAlign w:val="bottom"/>
          </w:tcPr>
          <w:p w:rsidR="00F835BF" w:rsidRDefault="00F835BF" w:rsidP="00F835BF">
            <w:pPr>
              <w:pStyle w:val="a7"/>
              <w:spacing w:line="240" w:lineRule="auto"/>
              <w:ind w:firstLine="0"/>
            </w:pPr>
            <w:r>
              <w:t>- Прогулочные участки</w:t>
            </w:r>
          </w:p>
          <w:p w:rsidR="00F835BF" w:rsidRDefault="00F835BF" w:rsidP="00F835BF">
            <w:pPr>
              <w:pStyle w:val="a7"/>
              <w:spacing w:line="240" w:lineRule="auto"/>
              <w:ind w:firstLine="0"/>
            </w:pPr>
            <w:r>
              <w:t>- Физкультурная площадка</w:t>
            </w:r>
          </w:p>
          <w:p w:rsidR="00F835BF" w:rsidRDefault="00F835BF" w:rsidP="00F835BF">
            <w:pPr>
              <w:pStyle w:val="a7"/>
              <w:spacing w:line="240" w:lineRule="auto"/>
              <w:ind w:firstLine="0"/>
            </w:pPr>
            <w:r>
              <w:t xml:space="preserve">- Музыкально-Физкультурный зал </w:t>
            </w:r>
          </w:p>
        </w:tc>
      </w:tr>
      <w:tr w:rsidR="00543D4F" w:rsidTr="00E80EF4">
        <w:trPr>
          <w:trHeight w:hRule="exact" w:val="830"/>
          <w:jc w:val="center"/>
        </w:trPr>
        <w:tc>
          <w:tcPr>
            <w:tcW w:w="4555" w:type="dxa"/>
            <w:shd w:val="clear" w:color="auto" w:fill="FFFFFF"/>
          </w:tcPr>
          <w:p w:rsidR="00543D4F" w:rsidRDefault="000C7A4F" w:rsidP="00F835BF">
            <w:pPr>
              <w:pStyle w:val="a7"/>
              <w:spacing w:line="240" w:lineRule="auto"/>
              <w:ind w:firstLine="0"/>
              <w:jc w:val="center"/>
            </w:pPr>
            <w:r>
              <w:t>Культурообразующие объекты</w:t>
            </w:r>
          </w:p>
        </w:tc>
        <w:tc>
          <w:tcPr>
            <w:tcW w:w="5251" w:type="dxa"/>
            <w:shd w:val="clear" w:color="auto" w:fill="FFFFFF"/>
            <w:vAlign w:val="bottom"/>
          </w:tcPr>
          <w:p w:rsidR="00F835BF" w:rsidRDefault="00F835BF" w:rsidP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Музыкальн</w:t>
            </w:r>
            <w:r>
              <w:t>о-физкультурный</w:t>
            </w:r>
            <w:r w:rsidR="000C7A4F">
              <w:t xml:space="preserve"> зал</w:t>
            </w:r>
          </w:p>
          <w:p w:rsidR="00F835BF" w:rsidRDefault="00F835BF" w:rsidP="00F835BF">
            <w:pPr>
              <w:pStyle w:val="a7"/>
              <w:spacing w:line="240" w:lineRule="auto"/>
              <w:ind w:firstLine="0"/>
            </w:pPr>
            <w:r>
              <w:t>- Метеостанция</w:t>
            </w:r>
            <w:r w:rsidR="000C7A4F">
              <w:t xml:space="preserve"> </w:t>
            </w:r>
          </w:p>
          <w:p w:rsidR="00543D4F" w:rsidRDefault="00F835BF" w:rsidP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Цветник</w:t>
            </w:r>
            <w:r>
              <w:t>и</w:t>
            </w:r>
          </w:p>
        </w:tc>
      </w:tr>
      <w:tr w:rsidR="00543D4F" w:rsidTr="00E80EF4">
        <w:trPr>
          <w:trHeight w:hRule="exact" w:val="3124"/>
          <w:jc w:val="center"/>
        </w:trPr>
        <w:tc>
          <w:tcPr>
            <w:tcW w:w="4555" w:type="dxa"/>
            <w:shd w:val="clear" w:color="auto" w:fill="FFFFFF"/>
          </w:tcPr>
          <w:p w:rsidR="00543D4F" w:rsidRDefault="000C7A4F" w:rsidP="00F835BF">
            <w:pPr>
              <w:pStyle w:val="a7"/>
              <w:spacing w:line="240" w:lineRule="auto"/>
              <w:ind w:firstLine="0"/>
              <w:jc w:val="center"/>
            </w:pPr>
            <w:r>
              <w:lastRenderedPageBreak/>
              <w:t>ИКТ-объекты</w:t>
            </w:r>
          </w:p>
        </w:tc>
        <w:tc>
          <w:tcPr>
            <w:tcW w:w="5251" w:type="dxa"/>
            <w:shd w:val="clear" w:color="auto" w:fill="FFFFFF"/>
            <w:vAlign w:val="bottom"/>
          </w:tcPr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Локальная сеть (выход в Интернет</w:t>
            </w:r>
            <w:r w:rsidR="00D307F0">
              <w:t>-2точки</w:t>
            </w:r>
            <w:r w:rsidR="000C7A4F">
              <w:t>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Ноутбук (</w:t>
            </w:r>
            <w:r>
              <w:t>4</w:t>
            </w:r>
            <w:r w:rsidR="000C7A4F">
              <w:t xml:space="preserve"> </w:t>
            </w:r>
            <w:r>
              <w:t>шт.</w:t>
            </w:r>
            <w:r w:rsidR="000C7A4F">
              <w:t>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Компьютер (</w:t>
            </w:r>
            <w:r>
              <w:t>1</w:t>
            </w:r>
            <w:r w:rsidR="000C7A4F">
              <w:t xml:space="preserve"> </w:t>
            </w:r>
            <w:r>
              <w:t>шт.</w:t>
            </w:r>
            <w:r w:rsidR="000C7A4F">
              <w:t>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 xml:space="preserve">Многофункциональное устройство (2 </w:t>
            </w:r>
            <w:r>
              <w:t>шт.</w:t>
            </w:r>
            <w:r w:rsidR="000C7A4F">
              <w:t>)</w:t>
            </w:r>
          </w:p>
          <w:p w:rsidR="00F835BF" w:rsidRDefault="00D307F0">
            <w:pPr>
              <w:pStyle w:val="a7"/>
              <w:spacing w:line="240" w:lineRule="auto"/>
              <w:ind w:firstLine="0"/>
            </w:pPr>
            <w:r>
              <w:t>- Принтер (2</w:t>
            </w:r>
            <w:r w:rsidR="00F835BF">
              <w:t xml:space="preserve"> шт.)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Ламинатор (1 шт.)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>- Ин</w:t>
            </w:r>
            <w:r w:rsidR="00D307F0">
              <w:t>терактивная доска (1</w:t>
            </w:r>
            <w:r w:rsidR="000C7A4F">
              <w:t xml:space="preserve"> </w:t>
            </w:r>
            <w:r>
              <w:t>шт.</w:t>
            </w:r>
            <w:r w:rsidR="000C7A4F">
              <w:t>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Мультимедийная установка (</w:t>
            </w:r>
            <w:r>
              <w:t>1</w:t>
            </w:r>
            <w:r w:rsidR="000C7A4F">
              <w:t xml:space="preserve"> </w:t>
            </w:r>
            <w:r>
              <w:t>шт.</w:t>
            </w:r>
            <w:r w:rsidR="000C7A4F">
              <w:t>)</w:t>
            </w:r>
          </w:p>
          <w:p w:rsidR="00F835BF" w:rsidRDefault="0045651D">
            <w:pPr>
              <w:pStyle w:val="a7"/>
              <w:spacing w:line="240" w:lineRule="auto"/>
              <w:ind w:firstLine="0"/>
            </w:pPr>
            <w:r>
              <w:t>- Музыкальный центр (4</w:t>
            </w:r>
            <w:r w:rsidR="00F835BF">
              <w:t xml:space="preserve"> шт)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Электронная почта</w:t>
            </w:r>
          </w:p>
          <w:p w:rsidR="00543D4F" w:rsidRDefault="00F835BF">
            <w:pPr>
              <w:pStyle w:val="a7"/>
              <w:spacing w:line="240" w:lineRule="auto"/>
              <w:ind w:firstLine="0"/>
            </w:pPr>
            <w:r>
              <w:t xml:space="preserve">- </w:t>
            </w:r>
            <w:r w:rsidR="000C7A4F">
              <w:t>Сайт ДОУ</w:t>
            </w:r>
          </w:p>
        </w:tc>
      </w:tr>
      <w:tr w:rsidR="00543D4F" w:rsidTr="00E80EF4">
        <w:trPr>
          <w:trHeight w:hRule="exact" w:val="567"/>
          <w:jc w:val="center"/>
        </w:trPr>
        <w:tc>
          <w:tcPr>
            <w:tcW w:w="4555" w:type="dxa"/>
            <w:shd w:val="clear" w:color="auto" w:fill="FFFFFF"/>
          </w:tcPr>
          <w:p w:rsidR="00543D4F" w:rsidRDefault="000C7A4F" w:rsidP="00F835BF">
            <w:pPr>
              <w:pStyle w:val="a7"/>
              <w:spacing w:line="240" w:lineRule="auto"/>
              <w:ind w:firstLine="0"/>
              <w:jc w:val="center"/>
            </w:pPr>
            <w:r>
              <w:t>Учебно-методические объекты</w:t>
            </w:r>
          </w:p>
        </w:tc>
        <w:tc>
          <w:tcPr>
            <w:tcW w:w="5251" w:type="dxa"/>
            <w:shd w:val="clear" w:color="auto" w:fill="FFFFFF"/>
            <w:vAlign w:val="bottom"/>
          </w:tcPr>
          <w:p w:rsidR="00543D4F" w:rsidRDefault="000C7A4F">
            <w:pPr>
              <w:pStyle w:val="a7"/>
              <w:spacing w:line="240" w:lineRule="auto"/>
              <w:ind w:firstLine="0"/>
            </w:pPr>
            <w:r>
              <w:t>Методический кабинет</w:t>
            </w:r>
          </w:p>
          <w:p w:rsidR="00543D4F" w:rsidRDefault="00D307F0">
            <w:pPr>
              <w:pStyle w:val="a7"/>
              <w:spacing w:line="240" w:lineRule="auto"/>
              <w:ind w:firstLine="0"/>
            </w:pPr>
            <w:r>
              <w:t>Кабинет музыкального руководителя</w:t>
            </w:r>
          </w:p>
        </w:tc>
      </w:tr>
    </w:tbl>
    <w:p w:rsidR="00543D4F" w:rsidRDefault="00543D4F">
      <w:pPr>
        <w:spacing w:after="279" w:line="1" w:lineRule="exact"/>
      </w:pPr>
    </w:p>
    <w:p w:rsidR="00543D4F" w:rsidRDefault="000C7A4F" w:rsidP="009D681A">
      <w:pPr>
        <w:pStyle w:val="1"/>
        <w:tabs>
          <w:tab w:val="left" w:pos="9336"/>
        </w:tabs>
        <w:spacing w:before="120" w:after="120"/>
        <w:ind w:firstLine="709"/>
        <w:jc w:val="both"/>
      </w:pPr>
      <w:r>
        <w:t xml:space="preserve">Оборудование помещений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r w:rsidR="00752D6B">
        <w:t>РППС</w:t>
      </w:r>
      <w:r>
        <w:t xml:space="preserve"> соде</w:t>
      </w:r>
      <w:r w:rsidR="00752D6B">
        <w:t>ржательно насыщена, полифункцио</w:t>
      </w:r>
      <w:r>
        <w:t>нальна, трансформируема, ва</w:t>
      </w:r>
      <w:r w:rsidR="00752D6B">
        <w:t xml:space="preserve">риативна, доступна и безопасна, </w:t>
      </w:r>
      <w:r>
        <w:t>имеет</w:t>
      </w:r>
      <w:r w:rsidR="00752D6B">
        <w:t xml:space="preserve"> </w:t>
      </w:r>
      <w:r>
        <w:t>необходимый уровень оборудования.</w:t>
      </w:r>
    </w:p>
    <w:p w:rsidR="00752D6B" w:rsidRDefault="0045651D" w:rsidP="009D681A">
      <w:pPr>
        <w:pStyle w:val="1"/>
        <w:tabs>
          <w:tab w:val="left" w:pos="3322"/>
          <w:tab w:val="left" w:pos="8251"/>
        </w:tabs>
        <w:spacing w:before="120" w:after="120"/>
        <w:ind w:firstLine="709"/>
        <w:jc w:val="both"/>
      </w:pPr>
      <w:r>
        <w:t>В 2020</w:t>
      </w:r>
      <w:r w:rsidR="000C7A4F">
        <w:t xml:space="preserve"> году</w:t>
      </w:r>
      <w:r w:rsidR="00752D6B">
        <w:t xml:space="preserve"> с целью улучшения материально-</w:t>
      </w:r>
      <w:r w:rsidR="000C7A4F">
        <w:t>технической базы ДОУ были выполнены</w:t>
      </w:r>
      <w:r w:rsidR="00752D6B">
        <w:t xml:space="preserve"> следующие работы:</w:t>
      </w:r>
    </w:p>
    <w:p w:rsidR="0045651D" w:rsidRPr="00DC5B21" w:rsidRDefault="006E2845" w:rsidP="000546BA">
      <w:pPr>
        <w:pStyle w:val="1"/>
        <w:tabs>
          <w:tab w:val="left" w:pos="3322"/>
          <w:tab w:val="left" w:pos="8251"/>
        </w:tabs>
        <w:spacing w:before="120" w:after="120"/>
        <w:ind w:firstLine="0"/>
        <w:rPr>
          <w:color w:val="auto"/>
        </w:rPr>
      </w:pPr>
      <w:r w:rsidRPr="00DC5B21">
        <w:rPr>
          <w:color w:val="auto"/>
        </w:rPr>
        <w:t>- приобретена 1 малая форма на участок, (машина «Скорая помощь» на сумму 53500, 00р</w:t>
      </w:r>
    </w:p>
    <w:p w:rsidR="006E2845" w:rsidRPr="00DC5B21" w:rsidRDefault="006E2845" w:rsidP="000546BA">
      <w:pPr>
        <w:pStyle w:val="1"/>
        <w:tabs>
          <w:tab w:val="left" w:pos="3322"/>
          <w:tab w:val="left" w:pos="8251"/>
        </w:tabs>
        <w:spacing w:before="120" w:after="120"/>
        <w:ind w:firstLine="0"/>
        <w:rPr>
          <w:color w:val="auto"/>
        </w:rPr>
      </w:pPr>
      <w:r w:rsidRPr="00DC5B21">
        <w:rPr>
          <w:color w:val="auto"/>
        </w:rPr>
        <w:t>- приобретены канцелярские товары для образова</w:t>
      </w:r>
      <w:r w:rsidR="000546BA" w:rsidRPr="00DC5B21">
        <w:rPr>
          <w:color w:val="auto"/>
        </w:rPr>
        <w:t>тельной деятельности на сумму 10539</w:t>
      </w:r>
      <w:r w:rsidRPr="00DC5B21">
        <w:rPr>
          <w:color w:val="auto"/>
        </w:rPr>
        <w:t>,</w:t>
      </w:r>
      <w:r w:rsidR="000546BA" w:rsidRPr="00DC5B21">
        <w:rPr>
          <w:color w:val="auto"/>
        </w:rPr>
        <w:t xml:space="preserve"> 26</w:t>
      </w:r>
      <w:r w:rsidRPr="00DC5B21">
        <w:rPr>
          <w:color w:val="auto"/>
        </w:rPr>
        <w:t>р</w:t>
      </w:r>
    </w:p>
    <w:p w:rsidR="006E2845" w:rsidRPr="00DC5B21" w:rsidRDefault="006E2845" w:rsidP="000546BA">
      <w:pPr>
        <w:pStyle w:val="1"/>
        <w:tabs>
          <w:tab w:val="left" w:pos="3322"/>
          <w:tab w:val="left" w:pos="8251"/>
        </w:tabs>
        <w:spacing w:before="120" w:after="120"/>
        <w:rPr>
          <w:color w:val="auto"/>
        </w:rPr>
      </w:pPr>
      <w:r w:rsidRPr="00DC5B21">
        <w:rPr>
          <w:color w:val="auto"/>
        </w:rPr>
        <w:t>- приобретена программа : «Мерсибо» с подключением на сумму 2100, 00р,</w:t>
      </w:r>
    </w:p>
    <w:p w:rsidR="006E2845" w:rsidRPr="00DC5B21" w:rsidRDefault="006E2845" w:rsidP="000546BA">
      <w:pPr>
        <w:pStyle w:val="1"/>
        <w:tabs>
          <w:tab w:val="left" w:pos="3322"/>
          <w:tab w:val="left" w:pos="8251"/>
        </w:tabs>
        <w:spacing w:before="120" w:after="120"/>
        <w:rPr>
          <w:color w:val="auto"/>
        </w:rPr>
      </w:pPr>
      <w:r w:rsidRPr="00DC5B21">
        <w:rPr>
          <w:color w:val="auto"/>
        </w:rPr>
        <w:t>- приобретена программа: «Контур Экстерн» на сумму 3000,00р,</w:t>
      </w:r>
    </w:p>
    <w:p w:rsidR="006E2845" w:rsidRPr="00DC5B21" w:rsidRDefault="00D307F0" w:rsidP="000546BA">
      <w:pPr>
        <w:pStyle w:val="1"/>
        <w:tabs>
          <w:tab w:val="left" w:pos="3322"/>
          <w:tab w:val="left" w:pos="8251"/>
        </w:tabs>
        <w:spacing w:before="120" w:after="120"/>
        <w:rPr>
          <w:color w:val="auto"/>
        </w:rPr>
      </w:pPr>
      <w:r>
        <w:rPr>
          <w:color w:val="auto"/>
        </w:rPr>
        <w:t>- приобретены реце</w:t>
      </w:r>
      <w:r w:rsidR="006E2845" w:rsidRPr="00DC5B21">
        <w:rPr>
          <w:color w:val="auto"/>
        </w:rPr>
        <w:t>ркуляторы в количестве 5 штук,</w:t>
      </w:r>
    </w:p>
    <w:p w:rsidR="006E2845" w:rsidRPr="00DC5B21" w:rsidRDefault="006E2845" w:rsidP="000546BA">
      <w:pPr>
        <w:pStyle w:val="1"/>
        <w:tabs>
          <w:tab w:val="left" w:pos="3322"/>
          <w:tab w:val="left" w:pos="8251"/>
        </w:tabs>
        <w:spacing w:before="120" w:after="120"/>
        <w:ind w:firstLine="0"/>
        <w:rPr>
          <w:color w:val="auto"/>
        </w:rPr>
      </w:pPr>
      <w:r w:rsidRPr="00DC5B21">
        <w:rPr>
          <w:color w:val="auto"/>
        </w:rPr>
        <w:t>-</w:t>
      </w:r>
      <w:r w:rsidR="000546BA" w:rsidRPr="00DC5B21">
        <w:rPr>
          <w:color w:val="auto"/>
        </w:rPr>
        <w:t xml:space="preserve"> </w:t>
      </w:r>
      <w:r w:rsidRPr="00DC5B21">
        <w:rPr>
          <w:color w:val="auto"/>
        </w:rPr>
        <w:t>приобретено детской мебели (столы, стулья в группу раннего возраста</w:t>
      </w:r>
      <w:r w:rsidR="000546BA" w:rsidRPr="00DC5B21">
        <w:rPr>
          <w:color w:val="auto"/>
        </w:rPr>
        <w:t>)</w:t>
      </w:r>
      <w:r w:rsidRPr="00DC5B21">
        <w:rPr>
          <w:color w:val="auto"/>
        </w:rPr>
        <w:t xml:space="preserve"> на сумму 44070,00р,</w:t>
      </w:r>
    </w:p>
    <w:p w:rsidR="006E2845" w:rsidRPr="00DC5B21" w:rsidRDefault="001F734E" w:rsidP="00DC5B21">
      <w:pPr>
        <w:pStyle w:val="1"/>
        <w:tabs>
          <w:tab w:val="left" w:pos="3322"/>
          <w:tab w:val="left" w:pos="8251"/>
        </w:tabs>
        <w:spacing w:before="120" w:after="120"/>
        <w:ind w:firstLine="0"/>
        <w:rPr>
          <w:color w:val="auto"/>
        </w:rPr>
      </w:pPr>
      <w:r w:rsidRPr="00DC5B21">
        <w:rPr>
          <w:color w:val="auto"/>
        </w:rPr>
        <w:t>- заменено 2 окна в спальном пом</w:t>
      </w:r>
      <w:r w:rsidR="00DC5B21" w:rsidRPr="00DC5B21">
        <w:rPr>
          <w:color w:val="auto"/>
        </w:rPr>
        <w:t>ещении группы раннего возраста.</w:t>
      </w:r>
    </w:p>
    <w:p w:rsidR="00543D4F" w:rsidRDefault="000546BA" w:rsidP="009D681A">
      <w:pPr>
        <w:pStyle w:val="1"/>
        <w:tabs>
          <w:tab w:val="left" w:pos="851"/>
          <w:tab w:val="left" w:pos="8251"/>
        </w:tabs>
        <w:spacing w:before="120" w:after="120"/>
        <w:ind w:firstLine="709"/>
        <w:jc w:val="both"/>
      </w:pPr>
      <w:r>
        <w:t>Всего выделено</w:t>
      </w:r>
      <w:r w:rsidR="000C7A4F">
        <w:t xml:space="preserve"> средств субвенций на образовательную деятельность </w:t>
      </w:r>
      <w:r>
        <w:rPr>
          <w:b/>
          <w:bCs/>
        </w:rPr>
        <w:t>239 632,42</w:t>
      </w:r>
      <w:r w:rsidR="000C7A4F" w:rsidRPr="009D681A">
        <w:rPr>
          <w:b/>
          <w:bCs/>
        </w:rPr>
        <w:t xml:space="preserve"> рублей</w:t>
      </w:r>
      <w:r w:rsidR="009D681A">
        <w:rPr>
          <w:b/>
          <w:bCs/>
        </w:rPr>
        <w:t xml:space="preserve">. </w:t>
      </w:r>
      <w:r w:rsidR="000C7A4F">
        <w:t>Все приобретенное оборудование постановлено на балансовый учет.</w:t>
      </w:r>
    </w:p>
    <w:p w:rsidR="00543D4F" w:rsidRDefault="000C7A4F" w:rsidP="009D681A">
      <w:pPr>
        <w:pStyle w:val="1"/>
        <w:spacing w:before="120" w:after="120"/>
        <w:ind w:firstLine="709"/>
        <w:jc w:val="both"/>
      </w:pPr>
      <w:r>
        <w:rPr>
          <w:b/>
          <w:bCs/>
        </w:rPr>
        <w:t xml:space="preserve">Вывод: </w:t>
      </w:r>
      <w:r>
        <w:t>Материально-техническая база Учреждения находится в удовлетворительном состоянии.</w:t>
      </w:r>
    </w:p>
    <w:p w:rsidR="00543D4F" w:rsidRDefault="000C7A4F" w:rsidP="00FE7998">
      <w:pPr>
        <w:pStyle w:val="11"/>
        <w:keepNext/>
        <w:keepLines/>
        <w:numPr>
          <w:ilvl w:val="0"/>
          <w:numId w:val="5"/>
        </w:numPr>
        <w:tabs>
          <w:tab w:val="left" w:pos="1011"/>
          <w:tab w:val="left" w:pos="1134"/>
        </w:tabs>
        <w:spacing w:after="120"/>
        <w:ind w:firstLine="709"/>
        <w:jc w:val="both"/>
      </w:pPr>
      <w:bookmarkStart w:id="75" w:name="bookmark84"/>
      <w:bookmarkStart w:id="76" w:name="bookmark82"/>
      <w:bookmarkStart w:id="77" w:name="bookmark83"/>
      <w:bookmarkStart w:id="78" w:name="bookmark85"/>
      <w:bookmarkEnd w:id="75"/>
      <w:r>
        <w:t>Оценка функционирования внутренней системы оценки качества образования</w:t>
      </w:r>
      <w:bookmarkEnd w:id="76"/>
      <w:bookmarkEnd w:id="77"/>
      <w:bookmarkEnd w:id="78"/>
    </w:p>
    <w:p w:rsidR="00FE7998" w:rsidRDefault="000C7A4F" w:rsidP="00FE7998">
      <w:pPr>
        <w:pStyle w:val="1"/>
        <w:spacing w:after="120"/>
        <w:ind w:firstLine="709"/>
        <w:jc w:val="both"/>
      </w:pPr>
      <w: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E7998" w:rsidRDefault="00FE7998" w:rsidP="00FE7998">
      <w:pPr>
        <w:pStyle w:val="1"/>
        <w:numPr>
          <w:ilvl w:val="0"/>
          <w:numId w:val="3"/>
        </w:numPr>
        <w:tabs>
          <w:tab w:val="left" w:pos="1078"/>
        </w:tabs>
        <w:ind w:firstLine="567"/>
        <w:jc w:val="both"/>
      </w:pPr>
      <w:r>
        <w:t>Реализация требований, действующих нормативных правовых документов;</w:t>
      </w:r>
    </w:p>
    <w:p w:rsidR="00FE7998" w:rsidRDefault="00FE7998" w:rsidP="00FE7998">
      <w:pPr>
        <w:pStyle w:val="1"/>
        <w:numPr>
          <w:ilvl w:val="0"/>
          <w:numId w:val="3"/>
        </w:numPr>
        <w:tabs>
          <w:tab w:val="left" w:pos="1078"/>
        </w:tabs>
        <w:ind w:firstLine="567"/>
        <w:jc w:val="both"/>
      </w:pPr>
      <w:bookmarkStart w:id="79" w:name="bookmark87"/>
      <w:bookmarkEnd w:id="79"/>
      <w:r>
        <w:t>Результаты освоения образовательных программ дошкольного образования;</w:t>
      </w:r>
    </w:p>
    <w:p w:rsidR="001168A2" w:rsidRPr="00DC5B21" w:rsidRDefault="00FE7998" w:rsidP="00DC5B21">
      <w:pPr>
        <w:pStyle w:val="1"/>
        <w:numPr>
          <w:ilvl w:val="0"/>
          <w:numId w:val="3"/>
        </w:numPr>
        <w:tabs>
          <w:tab w:val="left" w:pos="1078"/>
        </w:tabs>
        <w:ind w:firstLine="567"/>
        <w:jc w:val="both"/>
      </w:pPr>
      <w:bookmarkStart w:id="80" w:name="bookmark88"/>
      <w:bookmarkEnd w:id="80"/>
      <w:r>
        <w:t>Соответствие условий реализации образовательных программ дошкольного</w:t>
      </w:r>
      <w:bookmarkStart w:id="81" w:name="bookmark89"/>
      <w:bookmarkEnd w:id="81"/>
      <w:r w:rsidR="003C542C">
        <w:t xml:space="preserve"> </w:t>
      </w:r>
      <w:r>
        <w:t>образования.</w:t>
      </w:r>
    </w:p>
    <w:p w:rsidR="00FE7998" w:rsidRDefault="00FE7998" w:rsidP="00FE7998">
      <w:pPr>
        <w:pStyle w:val="1"/>
        <w:spacing w:after="120"/>
        <w:ind w:firstLine="0"/>
        <w:jc w:val="center"/>
        <w:rPr>
          <w:b/>
          <w:bCs/>
        </w:rPr>
      </w:pPr>
      <w:r>
        <w:rPr>
          <w:b/>
          <w:bCs/>
        </w:rPr>
        <w:t>Контроль за образовательной работой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3"/>
        <w:gridCol w:w="2112"/>
        <w:gridCol w:w="1871"/>
        <w:gridCol w:w="2455"/>
      </w:tblGrid>
      <w:tr w:rsidR="00FE7998" w:rsidTr="00FE7998"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Вид 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Срок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Ответственный</w:t>
            </w:r>
          </w:p>
        </w:tc>
      </w:tr>
      <w:tr w:rsidR="00FE7998" w:rsidTr="00FE7998">
        <w:tc>
          <w:tcPr>
            <w:tcW w:w="3397" w:type="dxa"/>
          </w:tcPr>
          <w:p w:rsidR="00FE7998" w:rsidRDefault="00FE7998" w:rsidP="00FE7998">
            <w:pPr>
              <w:pStyle w:val="1"/>
              <w:ind w:firstLine="0"/>
              <w:jc w:val="center"/>
            </w:pPr>
            <w:r>
              <w:t xml:space="preserve">Мониторинг заболеваемости воспитанников ДОО («Оценка образовательной </w:t>
            </w:r>
            <w:r>
              <w:lastRenderedPageBreak/>
              <w:t>деятельности»)</w:t>
            </w:r>
          </w:p>
        </w:tc>
        <w:tc>
          <w:tcPr>
            <w:tcW w:w="2127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 w:rsidRPr="00FE7998">
              <w:lastRenderedPageBreak/>
              <w:t>сравнительный</w:t>
            </w:r>
          </w:p>
        </w:tc>
        <w:tc>
          <w:tcPr>
            <w:tcW w:w="1910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79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Заведующий ДОО</w:t>
            </w:r>
          </w:p>
        </w:tc>
      </w:tr>
      <w:tr w:rsidR="00FE7998" w:rsidTr="00FE7998">
        <w:tc>
          <w:tcPr>
            <w:tcW w:w="3397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Педагогический мониторинг развития детей в соответствии с планируемыми результатами освоения ООП ДО («Оценка содержания и качества подготовки обучающихся»)</w:t>
            </w:r>
          </w:p>
        </w:tc>
        <w:tc>
          <w:tcPr>
            <w:tcW w:w="2127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Плановый</w:t>
            </w:r>
          </w:p>
        </w:tc>
        <w:tc>
          <w:tcPr>
            <w:tcW w:w="1910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3-4 неделя мая</w:t>
            </w:r>
          </w:p>
        </w:tc>
        <w:tc>
          <w:tcPr>
            <w:tcW w:w="2479" w:type="dxa"/>
          </w:tcPr>
          <w:p w:rsidR="00FE7998" w:rsidRDefault="00FE7998" w:rsidP="00FE7998">
            <w:pPr>
              <w:pStyle w:val="1"/>
              <w:spacing w:after="120"/>
              <w:ind w:firstLine="0"/>
              <w:jc w:val="center"/>
            </w:pPr>
            <w:r>
              <w:t>Старший воспитатель</w:t>
            </w:r>
          </w:p>
        </w:tc>
      </w:tr>
    </w:tbl>
    <w:p w:rsidR="00FE7998" w:rsidRDefault="00FE7998" w:rsidP="003C542C">
      <w:pPr>
        <w:pStyle w:val="a5"/>
        <w:spacing w:before="120" w:after="120" w:line="259" w:lineRule="auto"/>
        <w:jc w:val="center"/>
      </w:pPr>
      <w:r>
        <w:rPr>
          <w:b/>
          <w:bCs/>
        </w:rPr>
        <w:t>План оперативного контроля по вопросам организации питания: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604"/>
        <w:gridCol w:w="1907"/>
        <w:gridCol w:w="1962"/>
        <w:gridCol w:w="2177"/>
      </w:tblGrid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Вопросы контроля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Сроки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Цель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Объекты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98" w:rsidRPr="00FE7998" w:rsidRDefault="00FE7998" w:rsidP="00FE7998">
            <w:pPr>
              <w:pStyle w:val="a7"/>
              <w:spacing w:line="240" w:lineRule="auto"/>
              <w:ind w:firstLine="0"/>
              <w:jc w:val="center"/>
              <w:rPr>
                <w:b/>
              </w:rPr>
            </w:pPr>
            <w:r w:rsidRPr="00FE7998">
              <w:rPr>
                <w:b/>
              </w:rPr>
              <w:t>Контролирующие лица</w:t>
            </w:r>
          </w:p>
        </w:tc>
      </w:tr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1. Доставка и транспортировка продуктов питания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Ежедневно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Качество и сертификация поставляемых продуктов питания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Пищеблок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Заведующий Завхоз</w:t>
            </w:r>
          </w:p>
        </w:tc>
      </w:tr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2. Хранение продуктов питания на складе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Еженедельно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Соблюдение санитарных требований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Пищеблок, складское помещение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Заведующий Завхоз</w:t>
            </w:r>
          </w:p>
        </w:tc>
      </w:tr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3. Санитарное состояние помещений ДОУ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1 раз в месяц</w:t>
            </w:r>
          </w:p>
        </w:tc>
        <w:tc>
          <w:tcPr>
            <w:tcW w:w="1907" w:type="dxa"/>
          </w:tcPr>
          <w:p w:rsidR="005D7058" w:rsidRPr="005D7058" w:rsidRDefault="005D7058" w:rsidP="005D7058">
            <w:pPr>
              <w:jc w:val="center"/>
              <w:rPr>
                <w:rFonts w:ascii="Times New Roman" w:hAnsi="Times New Roman" w:cs="Times New Roman"/>
              </w:rPr>
            </w:pPr>
            <w:r w:rsidRPr="005D7058">
              <w:rPr>
                <w:rFonts w:ascii="Times New Roman" w:hAnsi="Times New Roman" w:cs="Times New Roman"/>
              </w:rPr>
              <w:t>Выполнение санитарных норм и правил</w:t>
            </w:r>
          </w:p>
        </w:tc>
        <w:tc>
          <w:tcPr>
            <w:tcW w:w="1962" w:type="dxa"/>
          </w:tcPr>
          <w:p w:rsidR="005D7058" w:rsidRPr="005D7058" w:rsidRDefault="005D7058" w:rsidP="005D7058">
            <w:pPr>
              <w:jc w:val="center"/>
              <w:rPr>
                <w:rFonts w:ascii="Times New Roman" w:hAnsi="Times New Roman" w:cs="Times New Roman"/>
              </w:rPr>
            </w:pPr>
            <w:r w:rsidRPr="005D7058">
              <w:rPr>
                <w:rFonts w:ascii="Times New Roman" w:hAnsi="Times New Roman" w:cs="Times New Roman"/>
              </w:rPr>
              <w:t>Групповые, Дополнительные помещения ДОО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Заведующий</w:t>
            </w:r>
          </w:p>
        </w:tc>
      </w:tr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4. Выдача пищи с пищеблока, качество приготовления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Ежедневно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Выполнение санитарных норм и правил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Пищеблок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Заведующий</w:t>
            </w:r>
          </w:p>
        </w:tc>
      </w:tr>
      <w:tr w:rsidR="005D7058" w:rsidTr="005D705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5. Организация питания воспитанников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Ежедневно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Выполнение норм питания, санитарно</w:t>
            </w:r>
            <w:r w:rsidRPr="005D7058">
              <w:softHyphen/>
              <w:t>гигиенических норм, соблюдение режима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Все группы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58" w:rsidRPr="005D7058" w:rsidRDefault="005D7058" w:rsidP="005D7058">
            <w:pPr>
              <w:pStyle w:val="a7"/>
              <w:spacing w:line="240" w:lineRule="auto"/>
              <w:ind w:firstLine="0"/>
              <w:jc w:val="center"/>
            </w:pPr>
            <w:r w:rsidRPr="005D7058">
              <w:t>Заведующий Старший воспитатель</w:t>
            </w:r>
          </w:p>
        </w:tc>
      </w:tr>
    </w:tbl>
    <w:p w:rsidR="003C542C" w:rsidRDefault="003C542C" w:rsidP="00FE7998"/>
    <w:p w:rsidR="003C542C" w:rsidRPr="005D7058" w:rsidRDefault="003C542C" w:rsidP="003C542C">
      <w:pPr>
        <w:pStyle w:val="a5"/>
        <w:spacing w:after="120" w:line="259" w:lineRule="auto"/>
        <w:ind w:firstLine="709"/>
        <w:jc w:val="both"/>
      </w:pPr>
      <w:r w:rsidRPr="005D7058">
        <w:t>Внутренний контроль осуществляется в виде плановых или оперативных проверок.</w:t>
      </w:r>
    </w:p>
    <w:p w:rsidR="003C542C" w:rsidRDefault="003C542C" w:rsidP="003C542C">
      <w:pPr>
        <w:pStyle w:val="1"/>
        <w:spacing w:after="120"/>
        <w:ind w:firstLine="709"/>
        <w:jc w:val="both"/>
      </w:pPr>
      <w:r w:rsidRPr="005D7058">
        <w:t xml:space="preserve">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</w:t>
      </w:r>
      <w:r>
        <w:t>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</w:t>
      </w:r>
    </w:p>
    <w:p w:rsidR="003C542C" w:rsidRDefault="003C542C" w:rsidP="003C542C">
      <w:pPr>
        <w:pStyle w:val="1"/>
        <w:spacing w:after="120"/>
        <w:ind w:firstLine="709"/>
        <w:jc w:val="both"/>
      </w:pPr>
      <w:r>
        <w:t>В конце года была проведена н</w:t>
      </w:r>
      <w:r w:rsidRPr="00535E05">
        <w:t xml:space="preserve">езависимая оценка качества условий </w:t>
      </w:r>
      <w:r>
        <w:t xml:space="preserve">(НОК) </w:t>
      </w:r>
      <w:r w:rsidRPr="00535E05">
        <w:t>осуществления образовательной деятельности</w:t>
      </w:r>
      <w:r>
        <w:t xml:space="preserve">. Она проходила в форме анкетирования родителей (законных представителей) воспитанников ДОО о степени их удовлетворенности качеством деятельности МДОУ «Детский сад № 69». Результаты НОК осуществления ОД </w:t>
      </w:r>
      <w:r>
        <w:lastRenderedPageBreak/>
        <w:t>МБДОУ «Детский сад № 69» следующие из 100 баллов:</w:t>
      </w:r>
    </w:p>
    <w:p w:rsidR="003C542C" w:rsidRDefault="003C542C" w:rsidP="003C542C">
      <w:pPr>
        <w:pStyle w:val="1"/>
        <w:numPr>
          <w:ilvl w:val="0"/>
          <w:numId w:val="22"/>
        </w:numPr>
        <w:spacing w:after="120"/>
        <w:ind w:left="0" w:firstLine="397"/>
        <w:jc w:val="both"/>
      </w:pPr>
      <w:r>
        <w:t>Показатели, характеризующие открытость и доступность информации об организации, осуществляющей ОД – 96 баллов;</w:t>
      </w:r>
    </w:p>
    <w:p w:rsidR="003C542C" w:rsidRDefault="003C542C" w:rsidP="003C542C">
      <w:pPr>
        <w:pStyle w:val="1"/>
        <w:numPr>
          <w:ilvl w:val="0"/>
          <w:numId w:val="22"/>
        </w:numPr>
        <w:spacing w:after="120"/>
        <w:ind w:left="0" w:firstLine="397"/>
        <w:jc w:val="both"/>
      </w:pPr>
      <w:r>
        <w:t>Показатели, характеризующие комфортность условий, в которых осуществляется ОД – 100 баллов;</w:t>
      </w:r>
    </w:p>
    <w:p w:rsidR="003C542C" w:rsidRDefault="003C542C" w:rsidP="003C542C">
      <w:pPr>
        <w:pStyle w:val="1"/>
        <w:numPr>
          <w:ilvl w:val="0"/>
          <w:numId w:val="22"/>
        </w:numPr>
        <w:spacing w:after="120"/>
        <w:ind w:left="0" w:firstLine="397"/>
        <w:jc w:val="both"/>
      </w:pPr>
      <w:r>
        <w:t>Показатели, характеризующие доступность ОД для инвалидов – 46 баллов;</w:t>
      </w:r>
    </w:p>
    <w:p w:rsidR="003C542C" w:rsidRDefault="003C542C" w:rsidP="003C542C">
      <w:pPr>
        <w:pStyle w:val="1"/>
        <w:numPr>
          <w:ilvl w:val="0"/>
          <w:numId w:val="22"/>
        </w:numPr>
        <w:spacing w:after="120"/>
        <w:ind w:left="0" w:firstLine="397"/>
        <w:jc w:val="both"/>
      </w:pPr>
      <w:r>
        <w:t>Показатели, характеризующие доброжелательность, вежливость работников организации – 99 баллов;</w:t>
      </w:r>
    </w:p>
    <w:p w:rsidR="003C542C" w:rsidRDefault="003C542C" w:rsidP="003C542C">
      <w:pPr>
        <w:pStyle w:val="1"/>
        <w:numPr>
          <w:ilvl w:val="0"/>
          <w:numId w:val="22"/>
        </w:numPr>
        <w:spacing w:after="120"/>
        <w:ind w:left="0" w:firstLine="397"/>
        <w:jc w:val="both"/>
      </w:pPr>
      <w:r>
        <w:t xml:space="preserve">Показатели, характеризующие удовлетворенность условиями осуществления ОД организации – 99 баллов. </w:t>
      </w:r>
    </w:p>
    <w:p w:rsidR="003C542C" w:rsidRDefault="003C542C" w:rsidP="003C542C">
      <w:pPr>
        <w:pStyle w:val="1"/>
        <w:spacing w:after="120"/>
        <w:ind w:firstLine="709"/>
        <w:jc w:val="both"/>
      </w:pPr>
      <w:r>
        <w:t>Полный отчет по НОК представлен на сайте ДОУ в разделе «Н</w:t>
      </w:r>
      <w:r w:rsidRPr="00535E05">
        <w:t>езависимая оценка качества условий осуществления образовательной деятельности</w:t>
      </w:r>
      <w:r>
        <w:t>».</w:t>
      </w:r>
    </w:p>
    <w:p w:rsidR="00543D4F" w:rsidRPr="006C398F" w:rsidRDefault="003C542C" w:rsidP="006C398F">
      <w:pPr>
        <w:tabs>
          <w:tab w:val="left" w:pos="2578"/>
        </w:tabs>
        <w:ind w:firstLine="709"/>
        <w:jc w:val="both"/>
        <w:rPr>
          <w:rFonts w:ascii="Times New Roman" w:hAnsi="Times New Roman" w:cs="Times New Roman"/>
        </w:rPr>
        <w:sectPr w:rsidR="00543D4F" w:rsidRPr="006C398F" w:rsidSect="006C398F">
          <w:footerReference w:type="default" r:id="rId11"/>
          <w:pgSz w:w="11900" w:h="16840"/>
          <w:pgMar w:top="851" w:right="843" w:bottom="720" w:left="1276" w:header="703" w:footer="292" w:gutter="0"/>
          <w:cols w:space="720"/>
          <w:noEndnote/>
          <w:titlePg/>
          <w:docGrid w:linePitch="360"/>
        </w:sectPr>
      </w:pPr>
      <w:r w:rsidRPr="003C542C">
        <w:rPr>
          <w:rFonts w:ascii="Times New Roman" w:hAnsi="Times New Roman" w:cs="Times New Roman"/>
          <w:b/>
        </w:rPr>
        <w:t>Вывод:</w:t>
      </w:r>
      <w:r w:rsidRPr="003C542C">
        <w:rPr>
          <w:rFonts w:ascii="Times New Roman" w:hAnsi="Times New Roman" w:cs="Times New Roman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Таким образом, на основе самообследования деятельности Учреждения, представленной в аналитической части отчёта, можно сделать вывод, что в МБДОУ «Детский сад №</w:t>
      </w:r>
      <w:r w:rsidRPr="003C542C">
        <w:rPr>
          <w:rFonts w:ascii="Times New Roman" w:hAnsi="Times New Roman" w:cs="Times New Roman"/>
        </w:rPr>
        <w:tab/>
        <w:t>69» создана развивающая образовательная среда, представляющая собой систему условий социализации и индивидуализации воспитанников.</w:t>
      </w:r>
      <w:bookmarkStart w:id="82" w:name="bookmark86"/>
      <w:bookmarkEnd w:id="82"/>
    </w:p>
    <w:p w:rsidR="00543D4F" w:rsidRDefault="006D18D3" w:rsidP="006C398F">
      <w:pPr>
        <w:pStyle w:val="1"/>
        <w:spacing w:line="240" w:lineRule="auto"/>
        <w:ind w:firstLine="0"/>
        <w:jc w:val="center"/>
      </w:pPr>
      <w:r>
        <w:rPr>
          <w:b/>
          <w:bCs/>
        </w:rPr>
        <w:lastRenderedPageBreak/>
        <w:t>2.</w:t>
      </w:r>
      <w:r w:rsidR="006C398F">
        <w:rPr>
          <w:b/>
          <w:bCs/>
        </w:rPr>
        <w:t xml:space="preserve"> </w:t>
      </w:r>
      <w:r w:rsidR="000C7A4F">
        <w:rPr>
          <w:b/>
          <w:bCs/>
        </w:rPr>
        <w:t>ПОКАЗАТЕЛИ ДЕЯТЕЛЬНОСТИ ДОШКОЛЬНОЙ ОБРАЗОВАТЕЛЬНОЙ</w:t>
      </w:r>
    </w:p>
    <w:p w:rsidR="000C7A4F" w:rsidRDefault="000C7A4F" w:rsidP="006D18D3">
      <w:pPr>
        <w:pStyle w:val="1"/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ОРГАНИЗАЦИИ, ПОДЛЕЖАЩЕЙ САМООБСЛЕДОВАНИЮ</w:t>
      </w:r>
    </w:p>
    <w:tbl>
      <w:tblPr>
        <w:tblW w:w="99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229"/>
        <w:gridCol w:w="1985"/>
      </w:tblGrid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  <w:r w:rsidR="002D79E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Единица измерения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83" w:name="Par43"/>
            <w:bookmarkEnd w:id="83"/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054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79 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3" w:rsidRPr="00DC5B21" w:rsidRDefault="00DC5B21" w:rsidP="00116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10,1</w:t>
            </w:r>
            <w:r w:rsidR="006D18D3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дн</w:t>
            </w:r>
            <w:r w:rsidR="001168A2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/</w:t>
            </w:r>
            <w:r w:rsidR="006D18D3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1 реб</w:t>
            </w:r>
            <w:r w:rsidR="001168A2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6D18D3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 3-х лет</w:t>
            </w:r>
          </w:p>
          <w:p w:rsidR="006D18D3" w:rsidRPr="006D18D3" w:rsidRDefault="006D18D3" w:rsidP="00116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DC5B21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7,5 </w:t>
            </w:r>
            <w:r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дн</w:t>
            </w:r>
            <w:r w:rsidR="001168A2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/на 1 реб</w:t>
            </w:r>
            <w:r w:rsidR="001168A2"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DC5B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3-х  лет.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75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чел./ </w:t>
            </w:r>
            <w:r w:rsidR="000546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Численность/удельный вес численности педагогических работников </w:t>
            </w: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человек</w:t>
            </w:r>
          </w:p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0546BA" w:rsidP="00054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25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чел. / </w:t>
            </w:r>
            <w:r w:rsidR="000546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12,5 </w:t>
            </w: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168A2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чел. / </w:t>
            </w:r>
            <w:r w:rsidR="001F73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</w:t>
            </w: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%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1F734E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 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чел. / 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A2" w:rsidRPr="006D18D3" w:rsidRDefault="001F734E" w:rsidP="00116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116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чел. / </w:t>
            </w:r>
            <w:r w:rsidR="001168A2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100 %</w:t>
            </w:r>
          </w:p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5E" w:rsidRDefault="0002645E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1пед.работник</w:t>
            </w:r>
          </w:p>
          <w:p w:rsidR="006D18D3" w:rsidRPr="006D18D3" w:rsidRDefault="0002645E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/10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воспитанников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84" w:name="Par163"/>
            <w:bookmarkEnd w:id="84"/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 кв.м -общая</w:t>
            </w:r>
          </w:p>
          <w:p w:rsidR="006D18D3" w:rsidRPr="006D18D3" w:rsidRDefault="001F734E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2,9</w:t>
            </w:r>
            <w:r w:rsidR="006D18D3"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кв. м на 1 ребенка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кв. м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Совмещен с музыкальным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</w:tr>
      <w:tr w:rsidR="006D18D3" w:rsidRPr="006D18D3" w:rsidTr="001168A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Pr="006D18D3" w:rsidRDefault="006D18D3" w:rsidP="006D18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D18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3" w:rsidRDefault="001F734E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Прогулочных площадок 4 и 1</w:t>
            </w:r>
          </w:p>
          <w:p w:rsidR="001F734E" w:rsidRPr="006D18D3" w:rsidRDefault="001F734E" w:rsidP="006D18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физкультурная площадка</w:t>
            </w:r>
          </w:p>
        </w:tc>
      </w:tr>
    </w:tbl>
    <w:p w:rsidR="002D79EA" w:rsidRDefault="002D79EA" w:rsidP="001168A2">
      <w:pPr>
        <w:pStyle w:val="1"/>
        <w:spacing w:after="300" w:line="240" w:lineRule="auto"/>
        <w:ind w:firstLine="0"/>
      </w:pPr>
    </w:p>
    <w:p w:rsidR="00BB7768" w:rsidRDefault="00BB7768" w:rsidP="001168A2">
      <w:pPr>
        <w:pStyle w:val="1"/>
        <w:spacing w:after="300" w:line="240" w:lineRule="auto"/>
        <w:ind w:firstLine="0"/>
      </w:pPr>
    </w:p>
    <w:p w:rsidR="00BB7768" w:rsidRPr="006D18D3" w:rsidRDefault="004B1908" w:rsidP="001168A2">
      <w:pPr>
        <w:pStyle w:val="1"/>
        <w:spacing w:after="300" w:line="240" w:lineRule="auto"/>
        <w:ind w:firstLine="0"/>
      </w:pPr>
      <w:r>
        <w:lastRenderedPageBreak/>
        <w:pict>
          <v:shape id="_x0000_i1026" type="#_x0000_t75" style="width:526.95pt;height:724.9pt">
            <v:imagedata r:id="rId12" o:title="001"/>
          </v:shape>
        </w:pict>
      </w:r>
    </w:p>
    <w:sectPr w:rsidR="00BB7768" w:rsidRPr="006D18D3">
      <w:footerReference w:type="default" r:id="rId13"/>
      <w:pgSz w:w="11900" w:h="16840"/>
      <w:pgMar w:top="1085" w:right="185" w:bottom="1256" w:left="1005" w:header="65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64" w:rsidRDefault="00371464">
      <w:r>
        <w:separator/>
      </w:r>
    </w:p>
  </w:endnote>
  <w:endnote w:type="continuationSeparator" w:id="0">
    <w:p w:rsidR="00371464" w:rsidRDefault="0037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697460"/>
      <w:docPartObj>
        <w:docPartGallery w:val="Page Numbers (Bottom of Page)"/>
        <w:docPartUnique/>
      </w:docPartObj>
    </w:sdtPr>
    <w:sdtEndPr/>
    <w:sdtContent>
      <w:p w:rsidR="00FF6289" w:rsidRDefault="00FF62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08">
          <w:rPr>
            <w:noProof/>
          </w:rPr>
          <w:t>18</w:t>
        </w:r>
        <w:r>
          <w:fldChar w:fldCharType="end"/>
        </w:r>
      </w:p>
    </w:sdtContent>
  </w:sdt>
  <w:p w:rsidR="00FF6289" w:rsidRDefault="00FF62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89" w:rsidRDefault="00FF628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9959340</wp:posOffset>
              </wp:positionV>
              <wp:extent cx="12509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289" w:rsidRDefault="00FF628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1908" w:rsidRPr="004B190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9.45pt;margin-top:784.2pt;width:9.8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" filled="f" stroked="f">
              <v:textbox style="mso-fit-shape-to-text:t" inset="0,0,0,0">
                <w:txbxContent>
                  <w:p w:rsidR="00FF6289" w:rsidRDefault="00FF6289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1908" w:rsidRPr="004B190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64" w:rsidRDefault="00371464"/>
  </w:footnote>
  <w:footnote w:type="continuationSeparator" w:id="0">
    <w:p w:rsidR="00371464" w:rsidRDefault="003714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321"/>
    <w:multiLevelType w:val="hybridMultilevel"/>
    <w:tmpl w:val="67A244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1EC3D67"/>
    <w:multiLevelType w:val="hybridMultilevel"/>
    <w:tmpl w:val="96C8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A83"/>
    <w:multiLevelType w:val="hybridMultilevel"/>
    <w:tmpl w:val="5EB6F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7314"/>
    <w:multiLevelType w:val="multilevel"/>
    <w:tmpl w:val="45DC6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C68F0"/>
    <w:multiLevelType w:val="multilevel"/>
    <w:tmpl w:val="25F21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A68ED"/>
    <w:multiLevelType w:val="hybridMultilevel"/>
    <w:tmpl w:val="6178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1A41"/>
    <w:multiLevelType w:val="hybridMultilevel"/>
    <w:tmpl w:val="B9C8E11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0945105"/>
    <w:multiLevelType w:val="hybridMultilevel"/>
    <w:tmpl w:val="E11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5AE"/>
    <w:multiLevelType w:val="hybridMultilevel"/>
    <w:tmpl w:val="2C5071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D259E7"/>
    <w:multiLevelType w:val="hybridMultilevel"/>
    <w:tmpl w:val="8BFA9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2140E1"/>
    <w:multiLevelType w:val="multilevel"/>
    <w:tmpl w:val="893076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D4F66"/>
    <w:multiLevelType w:val="hybridMultilevel"/>
    <w:tmpl w:val="946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219D"/>
    <w:multiLevelType w:val="multilevel"/>
    <w:tmpl w:val="8ED03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592EBD"/>
    <w:multiLevelType w:val="multilevel"/>
    <w:tmpl w:val="A6DCB0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32245C"/>
    <w:multiLevelType w:val="multilevel"/>
    <w:tmpl w:val="0850515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6741D7"/>
    <w:multiLevelType w:val="hybridMultilevel"/>
    <w:tmpl w:val="465C89EC"/>
    <w:lvl w:ilvl="0" w:tplc="FFFFFFFE">
      <w:start w:val="65535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D4D7803"/>
    <w:multiLevelType w:val="multilevel"/>
    <w:tmpl w:val="99167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E34C6E"/>
    <w:multiLevelType w:val="hybridMultilevel"/>
    <w:tmpl w:val="31B2E41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403600C"/>
    <w:multiLevelType w:val="multilevel"/>
    <w:tmpl w:val="E9B42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E81763"/>
    <w:multiLevelType w:val="hybridMultilevel"/>
    <w:tmpl w:val="3C4A5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3B7ED5"/>
    <w:multiLevelType w:val="hybridMultilevel"/>
    <w:tmpl w:val="285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D5B60"/>
    <w:multiLevelType w:val="hybridMultilevel"/>
    <w:tmpl w:val="6F941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88546E"/>
    <w:multiLevelType w:val="multilevel"/>
    <w:tmpl w:val="9A96E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18"/>
  </w:num>
  <w:num w:numId="7">
    <w:abstractNumId w:val="14"/>
  </w:num>
  <w:num w:numId="8">
    <w:abstractNumId w:val="3"/>
  </w:num>
  <w:num w:numId="9">
    <w:abstractNumId w:val="22"/>
  </w:num>
  <w:num w:numId="10">
    <w:abstractNumId w:val="5"/>
  </w:num>
  <w:num w:numId="11">
    <w:abstractNumId w:val="19"/>
  </w:num>
  <w:num w:numId="12">
    <w:abstractNumId w:val="9"/>
  </w:num>
  <w:num w:numId="13">
    <w:abstractNumId w:val="21"/>
  </w:num>
  <w:num w:numId="14">
    <w:abstractNumId w:val="20"/>
  </w:num>
  <w:num w:numId="15">
    <w:abstractNumId w:val="1"/>
  </w:num>
  <w:num w:numId="16">
    <w:abstractNumId w:val="11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 w:numId="21">
    <w:abstractNumId w:val="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F"/>
    <w:rsid w:val="0001053E"/>
    <w:rsid w:val="00023380"/>
    <w:rsid w:val="0002645E"/>
    <w:rsid w:val="00033B35"/>
    <w:rsid w:val="000546BA"/>
    <w:rsid w:val="00067D8C"/>
    <w:rsid w:val="000B18F4"/>
    <w:rsid w:val="000C7A4F"/>
    <w:rsid w:val="00110DE3"/>
    <w:rsid w:val="001168A2"/>
    <w:rsid w:val="00122BC4"/>
    <w:rsid w:val="001550B8"/>
    <w:rsid w:val="001565C0"/>
    <w:rsid w:val="001B0FC6"/>
    <w:rsid w:val="001F734E"/>
    <w:rsid w:val="002024AC"/>
    <w:rsid w:val="00294025"/>
    <w:rsid w:val="002D79EA"/>
    <w:rsid w:val="002E398F"/>
    <w:rsid w:val="003557B3"/>
    <w:rsid w:val="00371464"/>
    <w:rsid w:val="003B0EBD"/>
    <w:rsid w:val="003C542C"/>
    <w:rsid w:val="0045651D"/>
    <w:rsid w:val="00471B16"/>
    <w:rsid w:val="00480E47"/>
    <w:rsid w:val="0048268E"/>
    <w:rsid w:val="0048327A"/>
    <w:rsid w:val="004B1908"/>
    <w:rsid w:val="004B72A8"/>
    <w:rsid w:val="004C4D33"/>
    <w:rsid w:val="00524E70"/>
    <w:rsid w:val="00535E05"/>
    <w:rsid w:val="0054167A"/>
    <w:rsid w:val="00543D4F"/>
    <w:rsid w:val="00555258"/>
    <w:rsid w:val="00563AAD"/>
    <w:rsid w:val="00586F95"/>
    <w:rsid w:val="005A4065"/>
    <w:rsid w:val="005B0182"/>
    <w:rsid w:val="005C52B3"/>
    <w:rsid w:val="005D7058"/>
    <w:rsid w:val="00660B94"/>
    <w:rsid w:val="00677F0C"/>
    <w:rsid w:val="006C398F"/>
    <w:rsid w:val="006D18D3"/>
    <w:rsid w:val="006E0DF0"/>
    <w:rsid w:val="006E2845"/>
    <w:rsid w:val="007054DB"/>
    <w:rsid w:val="00743989"/>
    <w:rsid w:val="00752D6B"/>
    <w:rsid w:val="00771DD7"/>
    <w:rsid w:val="007B239B"/>
    <w:rsid w:val="0086274D"/>
    <w:rsid w:val="00862B73"/>
    <w:rsid w:val="00894F94"/>
    <w:rsid w:val="008A478E"/>
    <w:rsid w:val="008A6891"/>
    <w:rsid w:val="00935409"/>
    <w:rsid w:val="00947827"/>
    <w:rsid w:val="009A2B44"/>
    <w:rsid w:val="009D681A"/>
    <w:rsid w:val="00A07B86"/>
    <w:rsid w:val="00A85774"/>
    <w:rsid w:val="00A86759"/>
    <w:rsid w:val="00A868B9"/>
    <w:rsid w:val="00A924DE"/>
    <w:rsid w:val="00AA036C"/>
    <w:rsid w:val="00AC0C5E"/>
    <w:rsid w:val="00AD2BD8"/>
    <w:rsid w:val="00AD2DF4"/>
    <w:rsid w:val="00AE045C"/>
    <w:rsid w:val="00B02E8E"/>
    <w:rsid w:val="00B35957"/>
    <w:rsid w:val="00BB1165"/>
    <w:rsid w:val="00BB1E8C"/>
    <w:rsid w:val="00BB7768"/>
    <w:rsid w:val="00C8181F"/>
    <w:rsid w:val="00CB32A1"/>
    <w:rsid w:val="00CD39D6"/>
    <w:rsid w:val="00CD3F8F"/>
    <w:rsid w:val="00D13B4B"/>
    <w:rsid w:val="00D14150"/>
    <w:rsid w:val="00D307F0"/>
    <w:rsid w:val="00D340FF"/>
    <w:rsid w:val="00D97134"/>
    <w:rsid w:val="00DC5B21"/>
    <w:rsid w:val="00DD58C4"/>
    <w:rsid w:val="00DE7B2F"/>
    <w:rsid w:val="00E234FC"/>
    <w:rsid w:val="00E80EF4"/>
    <w:rsid w:val="00EB1181"/>
    <w:rsid w:val="00F46BA8"/>
    <w:rsid w:val="00F54B50"/>
    <w:rsid w:val="00F70D24"/>
    <w:rsid w:val="00F76314"/>
    <w:rsid w:val="00F835BF"/>
    <w:rsid w:val="00FD60AE"/>
    <w:rsid w:val="00FE6424"/>
    <w:rsid w:val="00FE7998"/>
    <w:rsid w:val="00FF1F69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AA8B9"/>
  <w15:docId w15:val="{A9E204CA-4D14-403D-A688-1787D90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8B9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8C8B90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259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94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F94"/>
    <w:rPr>
      <w:color w:val="000000"/>
    </w:rPr>
  </w:style>
  <w:style w:type="paragraph" w:styleId="aa">
    <w:name w:val="footer"/>
    <w:basedOn w:val="a"/>
    <w:link w:val="ab"/>
    <w:uiPriority w:val="99"/>
    <w:unhideWhenUsed/>
    <w:rsid w:val="00894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F94"/>
    <w:rPr>
      <w:color w:val="000000"/>
    </w:rPr>
  </w:style>
  <w:style w:type="table" w:styleId="ac">
    <w:name w:val="Table Grid"/>
    <w:basedOn w:val="a1"/>
    <w:uiPriority w:val="39"/>
    <w:rsid w:val="0089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E398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0E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E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dzn.doun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ds69@uddudz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40DD-77F6-4586-8A19-F4DA55B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</Pages>
  <Words>6849</Words>
  <Characters>39042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29</cp:revision>
  <cp:lastPrinted>2021-04-06T13:50:00Z</cp:lastPrinted>
  <dcterms:created xsi:type="dcterms:W3CDTF">2020-04-16T08:16:00Z</dcterms:created>
  <dcterms:modified xsi:type="dcterms:W3CDTF">2021-04-06T13:57:00Z</dcterms:modified>
</cp:coreProperties>
</file>